
<file path=[Content_Types].xml><?xml version="1.0" encoding="utf-8"?>
<Types xmlns="http://schemas.openxmlformats.org/package/2006/content-types">
  <Default Extension="png" ContentType="image/png"/>
  <Default Extension="tmp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2661" w:rsidRPr="002E4423" w:rsidRDefault="0095785B" w:rsidP="008E2C3A">
      <w:pPr>
        <w:tabs>
          <w:tab w:val="left" w:pos="7323"/>
        </w:tabs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8"/>
          <w:szCs w:val="28"/>
        </w:rPr>
        <w:t xml:space="preserve">           </w:t>
      </w:r>
      <w:r w:rsidR="00D62C60">
        <w:rPr>
          <w:rFonts w:ascii="Times New Roman" w:hAnsi="Times New Roman"/>
          <w:b/>
          <w:sz w:val="28"/>
          <w:szCs w:val="28"/>
        </w:rPr>
        <w:t xml:space="preserve"> </w:t>
      </w:r>
      <w:r w:rsidR="007D404F">
        <w:rPr>
          <w:rFonts w:ascii="Times New Roman" w:hAnsi="Times New Roman"/>
          <w:b/>
          <w:sz w:val="28"/>
          <w:szCs w:val="28"/>
        </w:rPr>
        <w:t xml:space="preserve"> </w:t>
      </w:r>
      <w:r w:rsidR="007A230D">
        <w:rPr>
          <w:rFonts w:ascii="Times New Roman" w:hAnsi="Times New Roman"/>
          <w:b/>
          <w:sz w:val="28"/>
          <w:szCs w:val="28"/>
        </w:rPr>
        <w:t xml:space="preserve"> </w:t>
      </w:r>
      <w:r w:rsidR="00A31A6E">
        <w:rPr>
          <w:rFonts w:ascii="Times New Roman" w:hAnsi="Times New Roman"/>
          <w:b/>
          <w:sz w:val="28"/>
          <w:szCs w:val="28"/>
        </w:rPr>
        <w:t xml:space="preserve"> </w:t>
      </w:r>
      <w:r w:rsidR="00046AFD">
        <w:rPr>
          <w:rFonts w:ascii="Times New Roman" w:hAnsi="Times New Roman"/>
          <w:b/>
          <w:sz w:val="28"/>
          <w:szCs w:val="28"/>
        </w:rPr>
        <w:t xml:space="preserve"> </w:t>
      </w:r>
      <w:r w:rsidR="003149B0" w:rsidRPr="00AA61C0">
        <w:rPr>
          <w:rFonts w:ascii="Times New Roman" w:hAnsi="Times New Roman"/>
          <w:b/>
          <w:color w:val="FF0000"/>
          <w:sz w:val="28"/>
          <w:szCs w:val="28"/>
        </w:rPr>
        <w:tab/>
      </w:r>
      <w:r w:rsidR="008E2C3A" w:rsidRPr="002E4423">
        <w:rPr>
          <w:rFonts w:ascii="Times New Roman" w:hAnsi="Times New Roman"/>
          <w:b/>
          <w:sz w:val="28"/>
          <w:szCs w:val="28"/>
        </w:rPr>
        <w:t xml:space="preserve">  </w:t>
      </w:r>
      <w:r w:rsidR="00A324DA" w:rsidRPr="002E4423">
        <w:rPr>
          <w:rFonts w:ascii="Times New Roman" w:hAnsi="Times New Roman"/>
          <w:b/>
          <w:sz w:val="28"/>
          <w:szCs w:val="28"/>
        </w:rPr>
        <w:t xml:space="preserve"> </w:t>
      </w:r>
      <w:r w:rsidR="00A324DA" w:rsidRPr="002E4423">
        <w:rPr>
          <w:rFonts w:ascii="Times New Roman" w:hAnsi="Times New Roman"/>
          <w:b/>
          <w:sz w:val="24"/>
          <w:szCs w:val="24"/>
        </w:rPr>
        <w:t>УТВЕРЖДЕН</w:t>
      </w:r>
    </w:p>
    <w:p w:rsidR="00A324DA" w:rsidRPr="002E4423" w:rsidRDefault="00A324DA" w:rsidP="008E2C3A">
      <w:pPr>
        <w:tabs>
          <w:tab w:val="left" w:pos="7323"/>
        </w:tabs>
        <w:jc w:val="right"/>
        <w:rPr>
          <w:rFonts w:ascii="Times New Roman" w:hAnsi="Times New Roman"/>
          <w:sz w:val="24"/>
          <w:szCs w:val="24"/>
        </w:rPr>
      </w:pPr>
      <w:r w:rsidRPr="002E4423"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</w:t>
      </w:r>
      <w:r w:rsidRPr="002E4423">
        <w:rPr>
          <w:rFonts w:ascii="Times New Roman" w:hAnsi="Times New Roman"/>
          <w:sz w:val="24"/>
          <w:szCs w:val="24"/>
        </w:rPr>
        <w:t>постановлением администрации</w:t>
      </w:r>
    </w:p>
    <w:p w:rsidR="008E2C3A" w:rsidRPr="002E4423" w:rsidRDefault="007152D3" w:rsidP="008E2C3A">
      <w:pPr>
        <w:tabs>
          <w:tab w:val="left" w:pos="1000"/>
          <w:tab w:val="left" w:pos="7323"/>
        </w:tabs>
        <w:jc w:val="right"/>
        <w:rPr>
          <w:rFonts w:ascii="Times New Roman" w:hAnsi="Times New Roman"/>
          <w:sz w:val="24"/>
          <w:szCs w:val="24"/>
        </w:rPr>
      </w:pPr>
      <w:r w:rsidRPr="002E4423">
        <w:rPr>
          <w:sz w:val="24"/>
          <w:szCs w:val="24"/>
        </w:rPr>
        <w:tab/>
      </w:r>
      <w:r w:rsidR="00A324DA" w:rsidRPr="002E4423">
        <w:rPr>
          <w:sz w:val="24"/>
          <w:szCs w:val="24"/>
        </w:rPr>
        <w:t xml:space="preserve">                                                                                         </w:t>
      </w:r>
      <w:proofErr w:type="spellStart"/>
      <w:r w:rsidR="00A324DA" w:rsidRPr="002E4423">
        <w:rPr>
          <w:rFonts w:ascii="Times New Roman" w:hAnsi="Times New Roman"/>
          <w:sz w:val="24"/>
          <w:szCs w:val="24"/>
        </w:rPr>
        <w:t>Каргатского</w:t>
      </w:r>
      <w:proofErr w:type="spellEnd"/>
      <w:r w:rsidR="00A324DA" w:rsidRPr="002E4423">
        <w:rPr>
          <w:rFonts w:ascii="Times New Roman" w:hAnsi="Times New Roman"/>
          <w:sz w:val="24"/>
          <w:szCs w:val="24"/>
        </w:rPr>
        <w:t xml:space="preserve"> района </w:t>
      </w:r>
    </w:p>
    <w:p w:rsidR="003149B0" w:rsidRPr="002E4423" w:rsidRDefault="00A324DA" w:rsidP="008E2C3A">
      <w:pPr>
        <w:tabs>
          <w:tab w:val="left" w:pos="1000"/>
          <w:tab w:val="left" w:pos="7323"/>
        </w:tabs>
        <w:jc w:val="right"/>
        <w:rPr>
          <w:rFonts w:ascii="Times New Roman" w:hAnsi="Times New Roman"/>
          <w:sz w:val="24"/>
          <w:szCs w:val="24"/>
        </w:rPr>
      </w:pPr>
      <w:r w:rsidRPr="002E4423">
        <w:rPr>
          <w:rFonts w:ascii="Times New Roman" w:hAnsi="Times New Roman"/>
          <w:sz w:val="24"/>
          <w:szCs w:val="24"/>
        </w:rPr>
        <w:t>Новосибирской области</w:t>
      </w:r>
    </w:p>
    <w:p w:rsidR="00A324DA" w:rsidRPr="002E4423" w:rsidRDefault="006F501D" w:rsidP="008E2C3A">
      <w:pPr>
        <w:tabs>
          <w:tab w:val="left" w:pos="6076"/>
        </w:tabs>
        <w:jc w:val="right"/>
        <w:rPr>
          <w:rFonts w:ascii="Times New Roman" w:hAnsi="Times New Roman"/>
          <w:sz w:val="24"/>
          <w:szCs w:val="24"/>
        </w:rPr>
      </w:pPr>
      <w:r w:rsidRPr="002E4423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 </w:t>
      </w:r>
      <w:r w:rsidR="00E82CB0" w:rsidRPr="002E4423">
        <w:rPr>
          <w:rFonts w:ascii="Times New Roman" w:hAnsi="Times New Roman"/>
          <w:sz w:val="24"/>
          <w:szCs w:val="24"/>
        </w:rPr>
        <w:t xml:space="preserve">            </w:t>
      </w:r>
      <w:r w:rsidRPr="002E4423">
        <w:rPr>
          <w:rFonts w:ascii="Times New Roman" w:hAnsi="Times New Roman"/>
          <w:sz w:val="24"/>
          <w:szCs w:val="24"/>
        </w:rPr>
        <w:t xml:space="preserve"> от «</w:t>
      </w:r>
      <w:r w:rsidR="005008C9">
        <w:rPr>
          <w:rFonts w:ascii="Times New Roman" w:hAnsi="Times New Roman"/>
          <w:sz w:val="24"/>
          <w:szCs w:val="24"/>
        </w:rPr>
        <w:t>26</w:t>
      </w:r>
      <w:r w:rsidR="00740B33" w:rsidRPr="002E4423">
        <w:rPr>
          <w:rFonts w:ascii="Times New Roman" w:hAnsi="Times New Roman"/>
          <w:sz w:val="24"/>
          <w:szCs w:val="24"/>
        </w:rPr>
        <w:t xml:space="preserve">» </w:t>
      </w:r>
      <w:r w:rsidR="005008C9">
        <w:rPr>
          <w:rFonts w:ascii="Times New Roman" w:hAnsi="Times New Roman"/>
          <w:sz w:val="24"/>
          <w:szCs w:val="24"/>
        </w:rPr>
        <w:t>февраля</w:t>
      </w:r>
      <w:bookmarkStart w:id="0" w:name="_GoBack"/>
      <w:bookmarkEnd w:id="0"/>
      <w:r w:rsidR="001E2695" w:rsidRPr="002E4423">
        <w:rPr>
          <w:rFonts w:ascii="Times New Roman" w:hAnsi="Times New Roman"/>
          <w:sz w:val="24"/>
          <w:szCs w:val="24"/>
        </w:rPr>
        <w:t xml:space="preserve"> 202</w:t>
      </w:r>
      <w:r w:rsidR="000363CB">
        <w:rPr>
          <w:rFonts w:ascii="Times New Roman" w:hAnsi="Times New Roman"/>
          <w:sz w:val="24"/>
          <w:szCs w:val="24"/>
        </w:rPr>
        <w:t>4</w:t>
      </w:r>
      <w:r w:rsidR="00C47A36" w:rsidRPr="002E4423">
        <w:rPr>
          <w:rFonts w:ascii="Times New Roman" w:hAnsi="Times New Roman"/>
          <w:sz w:val="24"/>
          <w:szCs w:val="24"/>
        </w:rPr>
        <w:t xml:space="preserve"> №</w:t>
      </w:r>
      <w:r w:rsidR="000363CB">
        <w:rPr>
          <w:rFonts w:ascii="Times New Roman" w:hAnsi="Times New Roman"/>
          <w:sz w:val="24"/>
          <w:szCs w:val="24"/>
        </w:rPr>
        <w:t xml:space="preserve"> </w:t>
      </w:r>
      <w:r w:rsidR="000A7C79">
        <w:rPr>
          <w:rFonts w:ascii="Times New Roman" w:hAnsi="Times New Roman"/>
          <w:sz w:val="24"/>
          <w:szCs w:val="24"/>
        </w:rPr>
        <w:t>115</w:t>
      </w:r>
      <w:r w:rsidR="003C2856" w:rsidRPr="002E4423">
        <w:rPr>
          <w:rFonts w:ascii="Times New Roman" w:hAnsi="Times New Roman"/>
          <w:sz w:val="24"/>
          <w:szCs w:val="24"/>
        </w:rPr>
        <w:t>/82-п</w:t>
      </w:r>
      <w:r w:rsidR="005978A4" w:rsidRPr="002E4423">
        <w:rPr>
          <w:rFonts w:ascii="Times New Roman" w:hAnsi="Times New Roman"/>
          <w:sz w:val="24"/>
          <w:szCs w:val="24"/>
        </w:rPr>
        <w:t xml:space="preserve"> </w:t>
      </w:r>
      <w:r w:rsidR="00845125" w:rsidRPr="002E4423">
        <w:rPr>
          <w:rFonts w:ascii="Times New Roman" w:hAnsi="Times New Roman"/>
          <w:sz w:val="24"/>
          <w:szCs w:val="24"/>
        </w:rPr>
        <w:t xml:space="preserve">    </w:t>
      </w:r>
    </w:p>
    <w:p w:rsidR="003149B0" w:rsidRPr="002E4423" w:rsidRDefault="003149B0" w:rsidP="007152D3">
      <w:pPr>
        <w:tabs>
          <w:tab w:val="left" w:pos="1000"/>
          <w:tab w:val="center" w:pos="5386"/>
        </w:tabs>
        <w:spacing w:after="120"/>
      </w:pPr>
    </w:p>
    <w:p w:rsidR="003149B0" w:rsidRPr="002E4423" w:rsidRDefault="003149B0" w:rsidP="007152D3">
      <w:pPr>
        <w:tabs>
          <w:tab w:val="left" w:pos="1000"/>
          <w:tab w:val="center" w:pos="5386"/>
        </w:tabs>
        <w:spacing w:after="120"/>
      </w:pPr>
    </w:p>
    <w:p w:rsidR="00E74B1E" w:rsidRPr="002E4423" w:rsidRDefault="00E74B1E" w:rsidP="00E74B1E">
      <w:pPr>
        <w:tabs>
          <w:tab w:val="left" w:pos="1000"/>
          <w:tab w:val="center" w:pos="5386"/>
        </w:tabs>
        <w:spacing w:after="120"/>
        <w:jc w:val="center"/>
        <w:rPr>
          <w:rFonts w:ascii="Times New Roman" w:hAnsi="Times New Roman"/>
          <w:b/>
          <w:sz w:val="36"/>
          <w:szCs w:val="36"/>
        </w:rPr>
      </w:pPr>
    </w:p>
    <w:p w:rsidR="008F51ED" w:rsidRPr="002E4423" w:rsidRDefault="007152D3" w:rsidP="00E74B1E">
      <w:pPr>
        <w:tabs>
          <w:tab w:val="left" w:pos="1000"/>
          <w:tab w:val="center" w:pos="5386"/>
        </w:tabs>
        <w:spacing w:after="120"/>
        <w:jc w:val="center"/>
        <w:rPr>
          <w:rFonts w:ascii="Times New Roman" w:hAnsi="Times New Roman"/>
          <w:b/>
          <w:sz w:val="28"/>
          <w:szCs w:val="28"/>
        </w:rPr>
      </w:pPr>
      <w:r w:rsidRPr="002E4423">
        <w:rPr>
          <w:rFonts w:ascii="Times New Roman" w:hAnsi="Times New Roman"/>
          <w:b/>
          <w:sz w:val="36"/>
          <w:szCs w:val="36"/>
        </w:rPr>
        <w:t>КАРГАТСКИЙ РАЙОН</w:t>
      </w:r>
    </w:p>
    <w:p w:rsidR="00A324DA" w:rsidRPr="002E4423" w:rsidRDefault="00A324DA" w:rsidP="00E74B1E">
      <w:pPr>
        <w:jc w:val="center"/>
        <w:rPr>
          <w:rFonts w:ascii="Times New Roman" w:hAnsi="Times New Roman"/>
          <w:b/>
          <w:sz w:val="36"/>
          <w:szCs w:val="36"/>
        </w:rPr>
      </w:pPr>
      <w:r w:rsidRPr="002E4423">
        <w:rPr>
          <w:rFonts w:ascii="Times New Roman" w:hAnsi="Times New Roman"/>
          <w:b/>
          <w:sz w:val="36"/>
          <w:szCs w:val="36"/>
        </w:rPr>
        <w:t>Новосибирской области</w:t>
      </w:r>
    </w:p>
    <w:p w:rsidR="0018604D" w:rsidRPr="002E4423" w:rsidRDefault="0018604D" w:rsidP="0018604D">
      <w:pPr>
        <w:jc w:val="right"/>
        <w:rPr>
          <w:rFonts w:ascii="Times New Roman" w:hAnsi="Times New Roman"/>
          <w:b/>
          <w:sz w:val="28"/>
          <w:szCs w:val="28"/>
        </w:rPr>
      </w:pPr>
    </w:p>
    <w:p w:rsidR="0018604D" w:rsidRPr="002E4423" w:rsidRDefault="0018604D" w:rsidP="0018604D">
      <w:pPr>
        <w:jc w:val="right"/>
        <w:rPr>
          <w:rFonts w:ascii="Times New Roman" w:hAnsi="Times New Roman"/>
          <w:b/>
          <w:sz w:val="28"/>
          <w:szCs w:val="28"/>
        </w:rPr>
      </w:pPr>
    </w:p>
    <w:p w:rsidR="0041648C" w:rsidRPr="002E4423" w:rsidRDefault="0018604D" w:rsidP="008F51ED">
      <w:pPr>
        <w:jc w:val="center"/>
        <w:rPr>
          <w:rFonts w:ascii="Times New Roman" w:hAnsi="Times New Roman"/>
          <w:b/>
          <w:sz w:val="36"/>
          <w:szCs w:val="36"/>
        </w:rPr>
      </w:pPr>
      <w:r w:rsidRPr="002E4423">
        <w:rPr>
          <w:rFonts w:ascii="Times New Roman" w:hAnsi="Times New Roman"/>
          <w:b/>
          <w:sz w:val="36"/>
          <w:szCs w:val="36"/>
        </w:rPr>
        <w:t xml:space="preserve">Инвестиционный паспорт </w:t>
      </w:r>
      <w:bookmarkStart w:id="1" w:name="_Toc311810325"/>
      <w:bookmarkStart w:id="2" w:name="_Toc311810384"/>
      <w:bookmarkStart w:id="3" w:name="_Toc311811338"/>
    </w:p>
    <w:p w:rsidR="00B879EA" w:rsidRPr="002E4423" w:rsidRDefault="00B879EA" w:rsidP="008F51ED">
      <w:pPr>
        <w:jc w:val="center"/>
        <w:rPr>
          <w:rFonts w:ascii="Times New Roman" w:hAnsi="Times New Roman"/>
          <w:sz w:val="28"/>
          <w:szCs w:val="28"/>
        </w:rPr>
      </w:pPr>
    </w:p>
    <w:p w:rsidR="007152D3" w:rsidRPr="002E4423" w:rsidRDefault="00B879EA" w:rsidP="00B879EA">
      <w:pPr>
        <w:tabs>
          <w:tab w:val="left" w:pos="1036"/>
        </w:tabs>
      </w:pPr>
      <w:r w:rsidRPr="002E4423">
        <w:rPr>
          <w:rFonts w:ascii="Times New Roman" w:hAnsi="Times New Roman"/>
          <w:sz w:val="28"/>
          <w:szCs w:val="28"/>
        </w:rPr>
        <w:tab/>
      </w:r>
      <w:r w:rsidR="00A8722E" w:rsidRPr="002E4423">
        <w:rPr>
          <w:noProof/>
          <w:lang w:eastAsia="ru-RU"/>
        </w:rPr>
        <w:drawing>
          <wp:inline distT="0" distB="0" distL="0" distR="0" wp14:anchorId="6F48500E" wp14:editId="4434119C">
            <wp:extent cx="6181725" cy="3857625"/>
            <wp:effectExtent l="0" t="0" r="9525" b="9525"/>
            <wp:docPr id="1" name="Рисунок 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52D3" w:rsidRPr="002E4423" w:rsidRDefault="007152D3" w:rsidP="000B545D">
      <w:pPr>
        <w:pStyle w:val="2"/>
        <w:jc w:val="center"/>
        <w:rPr>
          <w:rFonts w:ascii="Times New Roman" w:hAnsi="Times New Roman" w:cs="Times New Roman"/>
          <w:i w:val="0"/>
        </w:rPr>
      </w:pPr>
    </w:p>
    <w:bookmarkEnd w:id="1"/>
    <w:bookmarkEnd w:id="2"/>
    <w:bookmarkEnd w:id="3"/>
    <w:p w:rsidR="006E72D6" w:rsidRPr="002E4423" w:rsidRDefault="000B545D" w:rsidP="00CE0867">
      <w:pPr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t xml:space="preserve">                 </w:t>
      </w:r>
    </w:p>
    <w:p w:rsidR="00740B33" w:rsidRPr="002E4423" w:rsidRDefault="00740B33" w:rsidP="00CE0867">
      <w:pPr>
        <w:rPr>
          <w:rFonts w:ascii="Times New Roman" w:hAnsi="Times New Roman"/>
          <w:b/>
          <w:sz w:val="28"/>
          <w:szCs w:val="28"/>
        </w:rPr>
      </w:pPr>
    </w:p>
    <w:p w:rsidR="00E74B1E" w:rsidRPr="002E4423" w:rsidRDefault="00E74B1E" w:rsidP="00CE0867">
      <w:pPr>
        <w:rPr>
          <w:rFonts w:ascii="Times New Roman" w:hAnsi="Times New Roman"/>
          <w:b/>
          <w:sz w:val="24"/>
          <w:szCs w:val="24"/>
        </w:rPr>
      </w:pPr>
    </w:p>
    <w:p w:rsidR="00036903" w:rsidRPr="002E4423" w:rsidRDefault="00036903" w:rsidP="00CE0867">
      <w:pPr>
        <w:rPr>
          <w:rFonts w:ascii="Times New Roman" w:hAnsi="Times New Roman"/>
          <w:b/>
          <w:sz w:val="24"/>
          <w:szCs w:val="24"/>
        </w:rPr>
      </w:pPr>
    </w:p>
    <w:p w:rsidR="0023670C" w:rsidRPr="002E4423" w:rsidRDefault="0023670C" w:rsidP="00CE0867">
      <w:pPr>
        <w:rPr>
          <w:rFonts w:ascii="Times New Roman" w:hAnsi="Times New Roman"/>
          <w:b/>
          <w:sz w:val="24"/>
          <w:szCs w:val="24"/>
        </w:rPr>
      </w:pPr>
    </w:p>
    <w:p w:rsidR="0023670C" w:rsidRPr="002E4423" w:rsidRDefault="0023670C" w:rsidP="00CE0867">
      <w:pPr>
        <w:rPr>
          <w:rFonts w:ascii="Times New Roman" w:hAnsi="Times New Roman"/>
          <w:b/>
          <w:sz w:val="24"/>
          <w:szCs w:val="24"/>
        </w:rPr>
      </w:pPr>
    </w:p>
    <w:p w:rsidR="0023670C" w:rsidRPr="002E4423" w:rsidRDefault="0023670C" w:rsidP="00CE0867">
      <w:pPr>
        <w:rPr>
          <w:rFonts w:ascii="Times New Roman" w:hAnsi="Times New Roman"/>
          <w:b/>
          <w:sz w:val="24"/>
          <w:szCs w:val="24"/>
        </w:rPr>
      </w:pPr>
    </w:p>
    <w:p w:rsidR="001C3599" w:rsidRDefault="001C3599" w:rsidP="00CE0867">
      <w:pPr>
        <w:rPr>
          <w:rFonts w:ascii="Times New Roman" w:hAnsi="Times New Roman"/>
          <w:b/>
          <w:sz w:val="24"/>
          <w:szCs w:val="24"/>
        </w:rPr>
      </w:pPr>
    </w:p>
    <w:p w:rsidR="001C3599" w:rsidRDefault="001C3599" w:rsidP="00CE0867">
      <w:pPr>
        <w:rPr>
          <w:rFonts w:ascii="Times New Roman" w:hAnsi="Times New Roman"/>
          <w:b/>
          <w:sz w:val="24"/>
          <w:szCs w:val="24"/>
        </w:rPr>
      </w:pPr>
    </w:p>
    <w:p w:rsidR="001C3599" w:rsidRDefault="001C3599" w:rsidP="00CE0867">
      <w:pPr>
        <w:rPr>
          <w:rFonts w:ascii="Times New Roman" w:hAnsi="Times New Roman"/>
          <w:b/>
          <w:sz w:val="24"/>
          <w:szCs w:val="24"/>
        </w:rPr>
      </w:pPr>
    </w:p>
    <w:p w:rsidR="001C3599" w:rsidRDefault="001C3599" w:rsidP="00CE0867">
      <w:pPr>
        <w:rPr>
          <w:rFonts w:ascii="Times New Roman" w:hAnsi="Times New Roman"/>
          <w:b/>
          <w:sz w:val="24"/>
          <w:szCs w:val="24"/>
        </w:rPr>
      </w:pPr>
    </w:p>
    <w:p w:rsidR="000B545D" w:rsidRPr="002E4423" w:rsidRDefault="00A55E21" w:rsidP="00CE0867">
      <w:pPr>
        <w:rPr>
          <w:rFonts w:ascii="Times New Roman" w:hAnsi="Times New Roman"/>
          <w:b/>
          <w:sz w:val="24"/>
          <w:szCs w:val="24"/>
        </w:rPr>
      </w:pPr>
      <w:r w:rsidRPr="002E4423">
        <w:rPr>
          <w:rFonts w:ascii="Times New Roman" w:hAnsi="Times New Roman"/>
          <w:b/>
          <w:sz w:val="24"/>
          <w:szCs w:val="24"/>
        </w:rPr>
        <w:t>СОДЕРЖАНИЕ:</w:t>
      </w:r>
      <w:r w:rsidR="000B545D" w:rsidRPr="002E4423">
        <w:rPr>
          <w:rFonts w:ascii="Times New Roman" w:hAnsi="Times New Roman"/>
          <w:b/>
          <w:sz w:val="24"/>
          <w:szCs w:val="24"/>
        </w:rPr>
        <w:t xml:space="preserve">            </w:t>
      </w:r>
      <w:r w:rsidRPr="002E4423">
        <w:rPr>
          <w:rFonts w:ascii="Times New Roman" w:hAnsi="Times New Roman"/>
          <w:b/>
          <w:sz w:val="24"/>
          <w:szCs w:val="24"/>
        </w:rPr>
        <w:t xml:space="preserve">                              </w:t>
      </w:r>
    </w:p>
    <w:p w:rsidR="00CE0867" w:rsidRPr="002E4423" w:rsidRDefault="000B7683" w:rsidP="00865CF6">
      <w:pPr>
        <w:tabs>
          <w:tab w:val="left" w:leader="dot" w:pos="9356"/>
        </w:tabs>
        <w:ind w:right="-2"/>
        <w:jc w:val="both"/>
        <w:rPr>
          <w:rFonts w:ascii="Times New Roman" w:hAnsi="Times New Roman"/>
          <w:sz w:val="24"/>
          <w:szCs w:val="24"/>
        </w:rPr>
      </w:pPr>
      <w:r w:rsidRPr="002E4423">
        <w:rPr>
          <w:rFonts w:ascii="Times New Roman" w:hAnsi="Times New Roman"/>
          <w:sz w:val="24"/>
          <w:szCs w:val="24"/>
        </w:rPr>
        <w:t xml:space="preserve">Приветственное слово главы </w:t>
      </w:r>
      <w:proofErr w:type="spellStart"/>
      <w:r w:rsidRPr="002E4423">
        <w:rPr>
          <w:rFonts w:ascii="Times New Roman" w:hAnsi="Times New Roman"/>
          <w:sz w:val="24"/>
          <w:szCs w:val="24"/>
        </w:rPr>
        <w:t>Кар</w:t>
      </w:r>
      <w:r w:rsidR="0063427A" w:rsidRPr="002E4423">
        <w:rPr>
          <w:rFonts w:ascii="Times New Roman" w:hAnsi="Times New Roman"/>
          <w:sz w:val="24"/>
          <w:szCs w:val="24"/>
        </w:rPr>
        <w:t>гатского</w:t>
      </w:r>
      <w:proofErr w:type="spellEnd"/>
      <w:r w:rsidR="0063427A" w:rsidRPr="002E4423">
        <w:rPr>
          <w:rFonts w:ascii="Times New Roman" w:hAnsi="Times New Roman"/>
          <w:sz w:val="24"/>
          <w:szCs w:val="24"/>
        </w:rPr>
        <w:t xml:space="preserve"> района</w:t>
      </w:r>
      <w:r w:rsidR="00E95096" w:rsidRPr="002E4423">
        <w:rPr>
          <w:rFonts w:ascii="Times New Roman" w:hAnsi="Times New Roman"/>
          <w:sz w:val="24"/>
          <w:szCs w:val="24"/>
        </w:rPr>
        <w:tab/>
      </w:r>
      <w:r w:rsidR="004B7AC9" w:rsidRPr="002E4423">
        <w:rPr>
          <w:rFonts w:ascii="Times New Roman" w:hAnsi="Times New Roman"/>
          <w:sz w:val="24"/>
          <w:szCs w:val="24"/>
        </w:rPr>
        <w:t>3</w:t>
      </w:r>
    </w:p>
    <w:p w:rsidR="0063427A" w:rsidRPr="002E4423" w:rsidRDefault="000B7683" w:rsidP="00865CF6">
      <w:pPr>
        <w:tabs>
          <w:tab w:val="left" w:leader="dot" w:pos="9356"/>
        </w:tabs>
        <w:ind w:right="-2"/>
        <w:jc w:val="both"/>
        <w:rPr>
          <w:rFonts w:ascii="Times New Roman" w:hAnsi="Times New Roman"/>
          <w:sz w:val="24"/>
          <w:szCs w:val="24"/>
        </w:rPr>
      </w:pPr>
      <w:r w:rsidRPr="002E4423">
        <w:rPr>
          <w:rFonts w:ascii="Times New Roman" w:hAnsi="Times New Roman"/>
          <w:sz w:val="24"/>
          <w:szCs w:val="24"/>
        </w:rPr>
        <w:t xml:space="preserve">1. Общие сведения о </w:t>
      </w:r>
      <w:proofErr w:type="spellStart"/>
      <w:r w:rsidRPr="002E4423">
        <w:rPr>
          <w:rFonts w:ascii="Times New Roman" w:hAnsi="Times New Roman"/>
          <w:sz w:val="24"/>
          <w:szCs w:val="24"/>
        </w:rPr>
        <w:t>Каргатском</w:t>
      </w:r>
      <w:proofErr w:type="spellEnd"/>
      <w:r w:rsidR="0063427A" w:rsidRPr="002E4423">
        <w:rPr>
          <w:rFonts w:ascii="Times New Roman" w:hAnsi="Times New Roman"/>
          <w:sz w:val="24"/>
          <w:szCs w:val="24"/>
        </w:rPr>
        <w:t xml:space="preserve"> районе</w:t>
      </w:r>
      <w:r w:rsidR="00865CF6" w:rsidRPr="002E4423">
        <w:rPr>
          <w:rFonts w:ascii="Times New Roman" w:hAnsi="Times New Roman"/>
          <w:sz w:val="24"/>
          <w:szCs w:val="24"/>
        </w:rPr>
        <w:tab/>
      </w:r>
      <w:r w:rsidR="004B7AC9" w:rsidRPr="002E4423">
        <w:rPr>
          <w:rFonts w:ascii="Times New Roman" w:hAnsi="Times New Roman"/>
          <w:sz w:val="24"/>
          <w:szCs w:val="24"/>
        </w:rPr>
        <w:t>4</w:t>
      </w:r>
    </w:p>
    <w:p w:rsidR="0018604D" w:rsidRPr="002E4423" w:rsidRDefault="000B7683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Fonts w:ascii="Times New Roman" w:hAnsi="Times New Roman"/>
          <w:sz w:val="24"/>
          <w:szCs w:val="24"/>
        </w:rPr>
        <w:t xml:space="preserve">      1.1. Административно-территориальное деление</w:t>
      </w:r>
      <w:r w:rsidR="00865CF6" w:rsidRPr="002E4423">
        <w:rPr>
          <w:rFonts w:ascii="Times New Roman" w:hAnsi="Times New Roman"/>
          <w:sz w:val="24"/>
          <w:szCs w:val="24"/>
        </w:rPr>
        <w:tab/>
      </w:r>
      <w:r w:rsidR="004B7AC9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4</w:t>
      </w:r>
    </w:p>
    <w:p w:rsidR="0073659C" w:rsidRPr="002E4423" w:rsidRDefault="007365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1.2. Историческая</w:t>
      </w:r>
      <w:r w:rsidR="0063427A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справка</w:t>
      </w:r>
      <w:r w:rsidR="00865CF6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4B7AC9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5</w:t>
      </w:r>
    </w:p>
    <w:p w:rsidR="0073659C" w:rsidRPr="002E4423" w:rsidRDefault="007365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1.3. Географическое пол</w:t>
      </w:r>
      <w:r w:rsidR="00865CF6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ожение и климат</w:t>
      </w:r>
      <w:r w:rsidR="00865CF6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4B7AC9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6</w:t>
      </w:r>
    </w:p>
    <w:p w:rsidR="0073659C" w:rsidRPr="002E4423" w:rsidRDefault="007365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1.4. Природные ресурсы и полезные иско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паемые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9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2. Население и трудо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вые ресурсы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BB614E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1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0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3. Экономический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потенциал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BB614E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1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1</w:t>
      </w:r>
    </w:p>
    <w:p w:rsidR="00BB614E" w:rsidRPr="002E4423" w:rsidRDefault="00BB614E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3.1. Промышленность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1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2</w:t>
      </w:r>
    </w:p>
    <w:p w:rsidR="00BB614E" w:rsidRPr="002E4423" w:rsidRDefault="00BB614E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3.2. Сельское хозяйство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1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2</w:t>
      </w:r>
    </w:p>
    <w:p w:rsidR="00BB614E" w:rsidRPr="002E4423" w:rsidRDefault="00BB614E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3.3. Торговля и услуги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1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7</w:t>
      </w:r>
    </w:p>
    <w:p w:rsidR="00BB614E" w:rsidRPr="002E4423" w:rsidRDefault="00BB614E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3.4. Малое и среднее предпринимательство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18</w:t>
      </w:r>
    </w:p>
    <w:p w:rsidR="007B469C" w:rsidRPr="002E4423" w:rsidRDefault="00BB614E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4</w:t>
      </w:r>
      <w:r w:rsidR="007B469C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. Туристический 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потенциал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F65F4A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2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0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5. Социальная инфр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аструктура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F65F4A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2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2</w:t>
      </w:r>
    </w:p>
    <w:p w:rsidR="00F65F4A" w:rsidRPr="002E4423" w:rsidRDefault="00F65F4A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5.1. Дошкольное образование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804076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2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2</w:t>
      </w:r>
    </w:p>
    <w:p w:rsidR="00804076" w:rsidRPr="002E4423" w:rsidRDefault="00804076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5.2. Общее образование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2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4</w:t>
      </w:r>
    </w:p>
    <w:p w:rsidR="00804076" w:rsidRPr="002E4423" w:rsidRDefault="00804076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5.3. Дополнительное образование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28</w:t>
      </w:r>
    </w:p>
    <w:p w:rsidR="00804076" w:rsidRPr="002E4423" w:rsidRDefault="00804076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5.4. Здравоохранение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34</w:t>
      </w:r>
    </w:p>
    <w:p w:rsidR="00804076" w:rsidRPr="002E4423" w:rsidRDefault="00804076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5.5. Учреждения культуры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36</w:t>
      </w:r>
    </w:p>
    <w:p w:rsidR="00804076" w:rsidRPr="002E4423" w:rsidRDefault="00804076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5.6. Спортивные объекты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37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6. Инженерно-коммунальна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я инфраструктура</w:t>
      </w:r>
      <w:r w:rsidR="0075324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D90D04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3</w:t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9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7.Транспортная инфрастру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ктура и связь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58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8.Инвестиционная привле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кательность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6</w:t>
      </w:r>
      <w:r w:rsidR="00D90D04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0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8.1. Конкурентные п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реимущества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6</w:t>
      </w:r>
      <w:r w:rsidR="00D90D04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0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8.</w:t>
      </w:r>
      <w:proofErr w:type="gramStart"/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2.Точки</w:t>
      </w:r>
      <w:proofErr w:type="gramEnd"/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роста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6</w:t>
      </w:r>
      <w:r w:rsidR="00D90D04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1</w:t>
      </w:r>
    </w:p>
    <w:p w:rsidR="007B469C" w:rsidRPr="002E4423" w:rsidRDefault="007B469C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</w:t>
      </w:r>
      <w:proofErr w:type="gramStart"/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3.</w:t>
      </w:r>
      <w:r w:rsidR="00880C5D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Реестр</w:t>
      </w:r>
      <w:proofErr w:type="gramEnd"/>
      <w:r w:rsidR="00880C5D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инвестици</w:t>
      </w:r>
      <w:r w:rsidR="0063427A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онных про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ектов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6</w:t>
      </w:r>
      <w:r w:rsidR="00D90D04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4</w:t>
      </w:r>
    </w:p>
    <w:p w:rsidR="00880C5D" w:rsidRPr="002E4423" w:rsidRDefault="00880C5D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8.4. Инвестиционны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е предложения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70</w:t>
      </w:r>
    </w:p>
    <w:p w:rsidR="00880C5D" w:rsidRPr="002E4423" w:rsidRDefault="00880C5D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8.5. </w:t>
      </w:r>
      <w:proofErr w:type="spellStart"/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Недозагруженные</w:t>
      </w:r>
      <w:proofErr w:type="spellEnd"/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производственные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мощности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71</w:t>
      </w:r>
    </w:p>
    <w:p w:rsidR="008404B7" w:rsidRPr="002E4423" w:rsidRDefault="008404B7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8.6. Инвестиционные площадки по типу «</w:t>
      </w:r>
      <w:proofErr w:type="spellStart"/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браунф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илд</w:t>
      </w:r>
      <w:proofErr w:type="spellEnd"/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» и «</w:t>
      </w:r>
      <w:proofErr w:type="spellStart"/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гринфилд</w:t>
      </w:r>
      <w:proofErr w:type="spellEnd"/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»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71</w:t>
      </w:r>
    </w:p>
    <w:p w:rsidR="00884B60" w:rsidRPr="002E4423" w:rsidRDefault="008404B7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</w:t>
      </w:r>
      <w:proofErr w:type="gramStart"/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7.Нормативные</w:t>
      </w:r>
      <w:proofErr w:type="gramEnd"/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правовые акты, регулирующие инвестиционную деятельность </w:t>
      </w:r>
    </w:p>
    <w:p w:rsidR="008404B7" w:rsidRPr="002E4423" w:rsidRDefault="00884B60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</w:t>
      </w:r>
      <w:r w:rsidR="003D64D2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</w:t>
      </w:r>
      <w:r w:rsidR="008404B7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на муниципальном </w:t>
      </w: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уровне</w:t>
      </w: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81</w:t>
      </w:r>
    </w:p>
    <w:p w:rsidR="008404B7" w:rsidRPr="002E4423" w:rsidRDefault="009F2276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8.8. Взаимодействие с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инвесторами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82</w:t>
      </w:r>
    </w:p>
    <w:p w:rsidR="00670312" w:rsidRPr="002E4423" w:rsidRDefault="009F2276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8.9. Истории успеха реализации инвестиционных проектов на территории </w:t>
      </w:r>
    </w:p>
    <w:p w:rsidR="009F2276" w:rsidRPr="002E4423" w:rsidRDefault="00670312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             </w:t>
      </w:r>
      <w:proofErr w:type="spellStart"/>
      <w:r w:rsidR="009F2276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Каргатского</w:t>
      </w:r>
      <w:proofErr w:type="spellEnd"/>
      <w:r w:rsidR="009F2276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 xml:space="preserve"> рай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она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84</w:t>
      </w:r>
    </w:p>
    <w:p w:rsidR="00E4779D" w:rsidRPr="002E4423" w:rsidRDefault="009F2276" w:rsidP="00865CF6">
      <w:pPr>
        <w:tabs>
          <w:tab w:val="left" w:leader="dot" w:pos="9356"/>
        </w:tabs>
        <w:ind w:right="-2"/>
        <w:jc w:val="both"/>
        <w:rPr>
          <w:rStyle w:val="ae"/>
          <w:rFonts w:ascii="Times New Roman" w:hAnsi="Times New Roman"/>
          <w:i w:val="0"/>
          <w:color w:val="auto"/>
          <w:sz w:val="24"/>
          <w:szCs w:val="24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9. Контактна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>я информация</w:t>
      </w:r>
      <w:r w:rsidR="00884B60"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tab/>
      </w:r>
      <w:r w:rsidR="00751A6F">
        <w:rPr>
          <w:rStyle w:val="ae"/>
          <w:rFonts w:ascii="Times New Roman" w:hAnsi="Times New Roman"/>
          <w:i w:val="0"/>
          <w:color w:val="auto"/>
          <w:sz w:val="24"/>
          <w:szCs w:val="24"/>
        </w:rPr>
        <w:t>86</w:t>
      </w:r>
    </w:p>
    <w:p w:rsidR="00E4779D" w:rsidRPr="002E4423" w:rsidRDefault="00E4779D" w:rsidP="002B4B91">
      <w:pPr>
        <w:jc w:val="center"/>
        <w:rPr>
          <w:sz w:val="28"/>
          <w:szCs w:val="28"/>
        </w:rPr>
      </w:pPr>
      <w:r w:rsidRPr="002E4423">
        <w:rPr>
          <w:rStyle w:val="ae"/>
          <w:rFonts w:ascii="Times New Roman" w:hAnsi="Times New Roman"/>
          <w:i w:val="0"/>
          <w:color w:val="auto"/>
          <w:sz w:val="24"/>
          <w:szCs w:val="24"/>
        </w:rPr>
        <w:br w:type="page"/>
      </w:r>
      <w:r w:rsidRPr="002E4423">
        <w:rPr>
          <w:b/>
          <w:i/>
          <w:sz w:val="32"/>
          <w:szCs w:val="32"/>
          <w:u w:val="single"/>
        </w:rPr>
        <w:lastRenderedPageBreak/>
        <w:t>У</w:t>
      </w:r>
      <w:r w:rsidRPr="002E4423">
        <w:rPr>
          <w:b/>
          <w:bCs/>
          <w:i/>
          <w:sz w:val="32"/>
          <w:szCs w:val="32"/>
          <w:u w:val="single"/>
        </w:rPr>
        <w:t>важаемые инвесторы!</w:t>
      </w:r>
    </w:p>
    <w:p w:rsidR="0023670C" w:rsidRPr="002E4423" w:rsidRDefault="0023670C" w:rsidP="00E4779D">
      <w:pPr>
        <w:pStyle w:val="a6"/>
        <w:spacing w:before="0" w:beforeAutospacing="0" w:after="0" w:afterAutospacing="0"/>
        <w:ind w:left="4820" w:firstLine="425"/>
        <w:jc w:val="both"/>
        <w:rPr>
          <w:sz w:val="28"/>
          <w:szCs w:val="28"/>
        </w:rPr>
      </w:pPr>
    </w:p>
    <w:p w:rsidR="00E4779D" w:rsidRPr="002E4423" w:rsidRDefault="00D37436" w:rsidP="00E4779D">
      <w:pPr>
        <w:pStyle w:val="a6"/>
        <w:spacing w:before="0" w:beforeAutospacing="0" w:after="0" w:afterAutospacing="0"/>
        <w:ind w:left="4820" w:firstLine="425"/>
        <w:jc w:val="both"/>
        <w:rPr>
          <w:sz w:val="28"/>
          <w:szCs w:val="28"/>
        </w:rPr>
      </w:pPr>
      <w:r w:rsidRPr="002E4423">
        <w:rPr>
          <w:b/>
          <w:bCs/>
          <w:i/>
          <w:noProof/>
          <w:sz w:val="32"/>
          <w:szCs w:val="32"/>
          <w:u w:val="single"/>
        </w:rPr>
        <w:drawing>
          <wp:anchor distT="0" distB="0" distL="114300" distR="114300" simplePos="0" relativeHeight="251671552" behindDoc="0" locked="0" layoutInCell="1" allowOverlap="1" wp14:anchorId="1C947680" wp14:editId="0692C466">
            <wp:simplePos x="0" y="0"/>
            <wp:positionH relativeFrom="column">
              <wp:posOffset>773</wp:posOffset>
            </wp:positionH>
            <wp:positionV relativeFrom="paragraph">
              <wp:posOffset>125730</wp:posOffset>
            </wp:positionV>
            <wp:extent cx="2870421" cy="3113203"/>
            <wp:effectExtent l="0" t="0" r="6350" b="0"/>
            <wp:wrapNone/>
            <wp:docPr id="31" name="Рисунок 31" descr="K:\5\Фото\Глава 2018г\SAM_380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5\Фото\Глава 2018г\SAM_3803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21" cy="311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E4779D" w:rsidRPr="002E4423">
        <w:rPr>
          <w:sz w:val="28"/>
          <w:szCs w:val="28"/>
        </w:rPr>
        <w:t>Каргатский</w:t>
      </w:r>
      <w:proofErr w:type="spellEnd"/>
      <w:r w:rsidR="00E4779D" w:rsidRPr="002E4423">
        <w:rPr>
          <w:sz w:val="28"/>
          <w:szCs w:val="28"/>
        </w:rPr>
        <w:t xml:space="preserve"> район имеет богатую историю, славные культурные и духовные традиции. Наш район всегда открыт для делового сотрудничества.</w:t>
      </w:r>
    </w:p>
    <w:p w:rsidR="00E4779D" w:rsidRPr="002E4423" w:rsidRDefault="00E4779D" w:rsidP="00E4779D">
      <w:pPr>
        <w:pStyle w:val="a6"/>
        <w:spacing w:before="0" w:beforeAutospacing="0" w:after="0" w:afterAutospacing="0"/>
        <w:ind w:left="4820" w:firstLine="425"/>
        <w:jc w:val="both"/>
        <w:rPr>
          <w:sz w:val="28"/>
          <w:szCs w:val="28"/>
        </w:rPr>
      </w:pPr>
      <w:r w:rsidRPr="002E4423">
        <w:rPr>
          <w:sz w:val="28"/>
          <w:szCs w:val="28"/>
        </w:rPr>
        <w:t> Выгодное географическ</w:t>
      </w:r>
      <w:r w:rsidR="00041471" w:rsidRPr="002E4423">
        <w:rPr>
          <w:sz w:val="28"/>
          <w:szCs w:val="28"/>
        </w:rPr>
        <w:t xml:space="preserve">ое положение на транссибирской железнодорожной магистрали </w:t>
      </w:r>
      <w:r w:rsidRPr="002E4423">
        <w:rPr>
          <w:sz w:val="28"/>
          <w:szCs w:val="28"/>
        </w:rPr>
        <w:t>и федеральной трассе</w:t>
      </w:r>
      <w:r w:rsidR="00041471" w:rsidRPr="002E4423">
        <w:rPr>
          <w:sz w:val="28"/>
          <w:szCs w:val="28"/>
        </w:rPr>
        <w:t xml:space="preserve"> </w:t>
      </w:r>
      <w:r w:rsidRPr="002E4423">
        <w:rPr>
          <w:sz w:val="28"/>
          <w:szCs w:val="28"/>
        </w:rPr>
        <w:t>«Иртыш</w:t>
      </w:r>
      <w:r w:rsidRPr="002E4423">
        <w:rPr>
          <w:sz w:val="28"/>
          <w:szCs w:val="28"/>
        </w:rPr>
        <w:tab/>
        <w:t xml:space="preserve">Р-254» «Новосибирск-Омск-Челябинск», благоприятная экологическая ситуация, богатые природные ресурсы и климатические условия средней полосы России, развитый агропромышленный комплекс и наличие квалифицированных трудовых ресурсов, газификация, делают наш район привлекательным для развития сотрудничества и партнерства. </w:t>
      </w:r>
    </w:p>
    <w:p w:rsidR="00E4779D" w:rsidRPr="002E4423" w:rsidRDefault="00E4779D" w:rsidP="00E4779D">
      <w:pPr>
        <w:pStyle w:val="a6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2E4423">
        <w:rPr>
          <w:sz w:val="28"/>
          <w:szCs w:val="28"/>
        </w:rPr>
        <w:t> Мы представляем вашему вниманию «Инве</w:t>
      </w:r>
      <w:r w:rsidR="00041471" w:rsidRPr="002E4423">
        <w:rPr>
          <w:sz w:val="28"/>
          <w:szCs w:val="28"/>
        </w:rPr>
        <w:t xml:space="preserve">стиционный паспорт </w:t>
      </w:r>
      <w:proofErr w:type="spellStart"/>
      <w:r w:rsidR="00041471" w:rsidRPr="002E4423">
        <w:rPr>
          <w:sz w:val="28"/>
          <w:szCs w:val="28"/>
        </w:rPr>
        <w:t>Каргатского</w:t>
      </w:r>
      <w:proofErr w:type="spellEnd"/>
      <w:r w:rsidR="00041471" w:rsidRPr="002E4423">
        <w:rPr>
          <w:sz w:val="28"/>
          <w:szCs w:val="28"/>
        </w:rPr>
        <w:t xml:space="preserve"> </w:t>
      </w:r>
      <w:r w:rsidRPr="002E4423">
        <w:rPr>
          <w:sz w:val="28"/>
          <w:szCs w:val="28"/>
        </w:rPr>
        <w:t>района», ознаком</w:t>
      </w:r>
      <w:r w:rsidR="00041471" w:rsidRPr="002E4423">
        <w:rPr>
          <w:sz w:val="28"/>
          <w:szCs w:val="28"/>
        </w:rPr>
        <w:t>ившись с которым потенциальный </w:t>
      </w:r>
      <w:r w:rsidRPr="002E4423">
        <w:rPr>
          <w:sz w:val="28"/>
          <w:szCs w:val="28"/>
        </w:rPr>
        <w:t>инвестор получит полную и достоверную информацию об экономическом потенциале района, инвестиционном климате, системе поддержки предпринимательства и сельхозпроизводителей. Это позволит объективно оценить привлекательность вложения капитала, а также найти надежных партнеров и принять решение о начале работы в нашем районе.</w:t>
      </w:r>
    </w:p>
    <w:p w:rsidR="00E4779D" w:rsidRPr="002E4423" w:rsidRDefault="00E4779D" w:rsidP="00E4779D">
      <w:pPr>
        <w:pStyle w:val="a6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 Мы приглашаем к взаимовыгодному сотрудничеству российских и иностранных инвесторов. Нам интересно любое предложение, касается ли оно промышленности или сельского хозяйства, культуры, связи или строительства. </w:t>
      </w:r>
    </w:p>
    <w:p w:rsidR="00E4779D" w:rsidRPr="002E4423" w:rsidRDefault="0023670C" w:rsidP="00E4779D">
      <w:pPr>
        <w:pStyle w:val="a6"/>
        <w:rPr>
          <w:sz w:val="28"/>
          <w:szCs w:val="28"/>
        </w:rPr>
      </w:pPr>
      <w:r w:rsidRPr="002E4423">
        <w:rPr>
          <w:noProof/>
          <w:sz w:val="28"/>
          <w:szCs w:val="28"/>
        </w:rPr>
        <w:drawing>
          <wp:inline distT="0" distB="0" distL="0" distR="0" wp14:anchorId="478543DD" wp14:editId="5E8941B6">
            <wp:extent cx="6527800" cy="2184400"/>
            <wp:effectExtent l="0" t="0" r="6350" b="6350"/>
            <wp:docPr id="9" name="Рисунок 9" descr="C:\Users\usr021216\Desktop\администрация-фр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r021216\Desktop\администрация-фрон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978" cy="218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79D" w:rsidRPr="002E4423" w:rsidRDefault="00E4779D" w:rsidP="00E4779D">
      <w:pPr>
        <w:pStyle w:val="1"/>
        <w:rPr>
          <w:rFonts w:ascii="Times New Roman" w:hAnsi="Times New Roman"/>
          <w:sz w:val="28"/>
          <w:szCs w:val="28"/>
        </w:rPr>
      </w:pPr>
    </w:p>
    <w:p w:rsidR="0023670C" w:rsidRPr="002E4423" w:rsidRDefault="0023670C" w:rsidP="00E4779D">
      <w:pPr>
        <w:pStyle w:val="1"/>
        <w:tabs>
          <w:tab w:val="left" w:pos="1071"/>
        </w:tabs>
        <w:rPr>
          <w:b w:val="0"/>
          <w:sz w:val="28"/>
          <w:szCs w:val="28"/>
        </w:rPr>
      </w:pPr>
    </w:p>
    <w:p w:rsidR="0023670C" w:rsidRPr="002E4423" w:rsidRDefault="0023670C" w:rsidP="0023670C">
      <w:pPr>
        <w:pStyle w:val="1"/>
        <w:tabs>
          <w:tab w:val="left" w:pos="1071"/>
        </w:tabs>
        <w:spacing w:before="0" w:after="0"/>
        <w:jc w:val="right"/>
      </w:pPr>
      <w:r w:rsidRPr="002E4423">
        <w:rPr>
          <w:sz w:val="28"/>
          <w:szCs w:val="28"/>
        </w:rPr>
        <w:t xml:space="preserve">                                      </w:t>
      </w:r>
      <w:r w:rsidR="00E4779D" w:rsidRPr="002E4423">
        <w:rPr>
          <w:sz w:val="28"/>
          <w:szCs w:val="28"/>
        </w:rPr>
        <w:t>С уважением,</w:t>
      </w:r>
      <w:r w:rsidRPr="002E4423">
        <w:rPr>
          <w:sz w:val="28"/>
          <w:szCs w:val="28"/>
        </w:rPr>
        <w:t xml:space="preserve"> </w:t>
      </w:r>
      <w:r w:rsidR="004703C3" w:rsidRPr="002E4423">
        <w:t xml:space="preserve"> </w:t>
      </w:r>
      <w:r w:rsidR="00E4779D" w:rsidRPr="002E4423">
        <w:t xml:space="preserve"> </w:t>
      </w:r>
    </w:p>
    <w:p w:rsidR="00E4779D" w:rsidRPr="002E4423" w:rsidRDefault="00E4779D" w:rsidP="0023670C">
      <w:pPr>
        <w:pStyle w:val="1"/>
        <w:tabs>
          <w:tab w:val="left" w:pos="1071"/>
        </w:tabs>
        <w:spacing w:before="0" w:after="0"/>
        <w:jc w:val="right"/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t xml:space="preserve">Глава </w:t>
      </w:r>
      <w:proofErr w:type="spellStart"/>
      <w:r w:rsidRPr="002E4423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района</w:t>
      </w:r>
      <w:r w:rsidR="0023670C" w:rsidRPr="002E4423">
        <w:rPr>
          <w:rFonts w:ascii="Times New Roman" w:hAnsi="Times New Roman"/>
          <w:sz w:val="28"/>
          <w:szCs w:val="28"/>
        </w:rPr>
        <w:t xml:space="preserve"> </w:t>
      </w:r>
    </w:p>
    <w:p w:rsidR="00E4779D" w:rsidRPr="002E4423" w:rsidRDefault="004703C3" w:rsidP="00E4779D">
      <w:pPr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t xml:space="preserve">                                                                      </w:t>
      </w:r>
    </w:p>
    <w:p w:rsidR="00E4779D" w:rsidRPr="002E4423" w:rsidRDefault="00E4779D">
      <w:pPr>
        <w:rPr>
          <w:rFonts w:ascii="Times New Roman" w:hAnsi="Times New Roman"/>
          <w:sz w:val="24"/>
          <w:szCs w:val="24"/>
        </w:rPr>
      </w:pPr>
    </w:p>
    <w:p w:rsidR="006758E5" w:rsidRPr="002E4423" w:rsidRDefault="007C1057" w:rsidP="007C1057">
      <w:pPr>
        <w:pStyle w:val="1"/>
        <w:rPr>
          <w:rFonts w:ascii="Times New Roman" w:hAnsi="Times New Roman"/>
          <w:i/>
          <w:sz w:val="28"/>
          <w:szCs w:val="28"/>
        </w:rPr>
      </w:pPr>
      <w:bookmarkStart w:id="4" w:name="_Toc311811340"/>
      <w:r w:rsidRPr="002E4423">
        <w:rPr>
          <w:rFonts w:ascii="Times New Roman" w:hAnsi="Times New Roman"/>
          <w:sz w:val="28"/>
          <w:szCs w:val="28"/>
        </w:rPr>
        <w:lastRenderedPageBreak/>
        <w:t xml:space="preserve">1. </w:t>
      </w:r>
      <w:r w:rsidR="0018604D" w:rsidRPr="002E4423">
        <w:rPr>
          <w:rFonts w:ascii="Times New Roman" w:hAnsi="Times New Roman"/>
          <w:sz w:val="28"/>
          <w:szCs w:val="28"/>
        </w:rPr>
        <w:t xml:space="preserve">Общие сведения о </w:t>
      </w:r>
      <w:proofErr w:type="spellStart"/>
      <w:r w:rsidRPr="002E4423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</w:t>
      </w:r>
      <w:r w:rsidR="0018604D" w:rsidRPr="002E4423">
        <w:rPr>
          <w:rFonts w:ascii="Times New Roman" w:hAnsi="Times New Roman"/>
          <w:sz w:val="28"/>
          <w:szCs w:val="28"/>
        </w:rPr>
        <w:t>районе</w:t>
      </w:r>
      <w:bookmarkEnd w:id="4"/>
      <w:r w:rsidR="0018604D" w:rsidRPr="002E4423">
        <w:rPr>
          <w:rFonts w:ascii="Times New Roman" w:hAnsi="Times New Roman"/>
          <w:i/>
          <w:sz w:val="28"/>
          <w:szCs w:val="28"/>
        </w:rPr>
        <w:t xml:space="preserve"> </w:t>
      </w:r>
    </w:p>
    <w:p w:rsidR="00036903" w:rsidRPr="002E4423" w:rsidRDefault="006758E5" w:rsidP="00B17F3F">
      <w:pPr>
        <w:rPr>
          <w:rFonts w:ascii="Times New Roman" w:hAnsi="Times New Roman"/>
          <w:b/>
          <w:sz w:val="28"/>
          <w:szCs w:val="28"/>
        </w:rPr>
      </w:pPr>
      <w:r w:rsidRPr="002E4423">
        <w:rPr>
          <w:rFonts w:ascii="Times New Roman" w:hAnsi="Times New Roman"/>
          <w:b/>
          <w:sz w:val="28"/>
          <w:szCs w:val="28"/>
        </w:rPr>
        <w:t>1.1. Административно-территориальное деление</w:t>
      </w:r>
      <w:r w:rsidR="007C1057" w:rsidRPr="002E4423">
        <w:rPr>
          <w:rFonts w:ascii="Times New Roman" w:hAnsi="Times New Roman"/>
          <w:b/>
          <w:sz w:val="28"/>
          <w:szCs w:val="28"/>
        </w:rPr>
        <w:t xml:space="preserve"> </w:t>
      </w:r>
    </w:p>
    <w:p w:rsidR="00036903" w:rsidRPr="002E4423" w:rsidRDefault="00036903" w:rsidP="00036903">
      <w:pPr>
        <w:tabs>
          <w:tab w:val="left" w:pos="2415"/>
        </w:tabs>
        <w:rPr>
          <w:noProof/>
          <w:sz w:val="28"/>
          <w:szCs w:val="28"/>
          <w:lang w:eastAsia="ru-RU"/>
        </w:rPr>
        <w:sectPr w:rsidR="00036903" w:rsidRPr="002E4423" w:rsidSect="00036903">
          <w:headerReference w:type="default" r:id="rId11"/>
          <w:pgSz w:w="11906" w:h="16838" w:code="9"/>
          <w:pgMar w:top="851" w:right="851" w:bottom="851" w:left="851" w:header="284" w:footer="284" w:gutter="0"/>
          <w:cols w:space="708"/>
          <w:titlePg/>
          <w:docGrid w:linePitch="360"/>
        </w:sectPr>
      </w:pPr>
      <w:r w:rsidRPr="002E4423">
        <w:rPr>
          <w:rFonts w:ascii="Times New Roman" w:hAnsi="Times New Roman"/>
          <w:sz w:val="28"/>
          <w:szCs w:val="28"/>
        </w:rPr>
        <w:tab/>
      </w:r>
      <w:r w:rsidR="00A8722E" w:rsidRPr="002E4423">
        <w:rPr>
          <w:noProof/>
          <w:sz w:val="28"/>
          <w:szCs w:val="28"/>
          <w:lang w:eastAsia="ru-RU"/>
        </w:rPr>
        <w:drawing>
          <wp:inline distT="0" distB="0" distL="0" distR="0" wp14:anchorId="52AAC772" wp14:editId="7CB24291">
            <wp:extent cx="6515100" cy="8239125"/>
            <wp:effectExtent l="0" t="0" r="0" b="9525"/>
            <wp:docPr id="2" name="Рисунок 1" descr="Описание: http://www.kargatskiy.ru/content/stories/SER/shema_territ_planirovaniya/01_genpl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www.kargatskiy.ru/content/stories/SER/shema_territ_planirovaniya/01_genpla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2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F3F" w:rsidRPr="002E4423" w:rsidRDefault="00B17F3F" w:rsidP="00B17F3F">
      <w:pPr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128"/>
        <w:gridCol w:w="5009"/>
      </w:tblGrid>
      <w:tr w:rsidR="00DE7E06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DE7E06" w:rsidRPr="002E4423" w:rsidRDefault="00DE7E06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5009" w:type="dxa"/>
            <w:shd w:val="clear" w:color="auto" w:fill="auto"/>
          </w:tcPr>
          <w:p w:rsidR="00DE7E06" w:rsidRPr="002E4423" w:rsidRDefault="00DE7E06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Количество населенных пунктов</w:t>
            </w:r>
          </w:p>
        </w:tc>
      </w:tr>
      <w:tr w:rsidR="00DE7E06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DE7E06" w:rsidRPr="002E4423" w:rsidRDefault="0048551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5009" w:type="dxa"/>
            <w:shd w:val="clear" w:color="auto" w:fill="auto"/>
          </w:tcPr>
          <w:p w:rsidR="00DE7E06" w:rsidRPr="002E4423" w:rsidRDefault="00B853E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E7E06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DE7E06" w:rsidRPr="002E4423" w:rsidRDefault="0048551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E4423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2E4423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2E4423" w:rsidRDefault="00B853E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E7E06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DE7E06" w:rsidRPr="002E4423" w:rsidRDefault="0048551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E4423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2E4423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2E4423" w:rsidRDefault="00B853E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DE7E06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DE7E06" w:rsidRPr="002E4423" w:rsidRDefault="0048551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 xml:space="preserve">Верх- </w:t>
            </w:r>
            <w:proofErr w:type="spellStart"/>
            <w:r w:rsidRPr="002E4423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2E4423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2E4423" w:rsidRDefault="00B853E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DE7E06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DE7E06" w:rsidRPr="002E4423" w:rsidRDefault="00065F03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E4423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2E4423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2E4423" w:rsidRDefault="00B853E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DE7E06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DE7E06" w:rsidRPr="002E4423" w:rsidRDefault="00065F03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Кубанский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2E4423" w:rsidRDefault="00B853EE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DE7E06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DE7E06" w:rsidRPr="002E4423" w:rsidRDefault="00065F03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E4423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2E4423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DE7E06" w:rsidRPr="002E4423" w:rsidRDefault="00BF1B28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65F03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065F03" w:rsidRPr="002E4423" w:rsidRDefault="00065F03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E4423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2E4423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065F03" w:rsidRPr="002E4423" w:rsidRDefault="00BF1B28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65F03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065F03" w:rsidRPr="002E4423" w:rsidRDefault="00065F03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Первомайский сельсовет</w:t>
            </w:r>
          </w:p>
        </w:tc>
        <w:tc>
          <w:tcPr>
            <w:tcW w:w="5009" w:type="dxa"/>
            <w:shd w:val="clear" w:color="auto" w:fill="auto"/>
          </w:tcPr>
          <w:p w:rsidR="00065F03" w:rsidRPr="002E4423" w:rsidRDefault="00BF1B28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065F03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065F03" w:rsidRPr="002E4423" w:rsidRDefault="00065F03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2E4423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2E4423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065F03" w:rsidRPr="002E4423" w:rsidRDefault="00BF1B28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065F03" w:rsidRPr="002E4423" w:rsidTr="00C47370">
        <w:trPr>
          <w:jc w:val="center"/>
        </w:trPr>
        <w:tc>
          <w:tcPr>
            <w:tcW w:w="5128" w:type="dxa"/>
            <w:shd w:val="clear" w:color="auto" w:fill="auto"/>
          </w:tcPr>
          <w:p w:rsidR="00065F03" w:rsidRPr="002E4423" w:rsidRDefault="00065F03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2E4423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2E4423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009" w:type="dxa"/>
            <w:shd w:val="clear" w:color="auto" w:fill="auto"/>
          </w:tcPr>
          <w:p w:rsidR="00065F03" w:rsidRPr="002E4423" w:rsidRDefault="00BF1B28" w:rsidP="00BF1B28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</w:tbl>
    <w:p w:rsidR="006758E5" w:rsidRPr="002E4423" w:rsidRDefault="006758E5" w:rsidP="00DE7E06">
      <w:pPr>
        <w:tabs>
          <w:tab w:val="left" w:pos="900"/>
        </w:tabs>
        <w:rPr>
          <w:rFonts w:ascii="Times New Roman" w:hAnsi="Times New Roman"/>
          <w:b/>
          <w:sz w:val="28"/>
          <w:szCs w:val="28"/>
        </w:rPr>
      </w:pPr>
    </w:p>
    <w:p w:rsidR="006758E5" w:rsidRPr="002E4423" w:rsidRDefault="006758E5" w:rsidP="0018604D">
      <w:pPr>
        <w:jc w:val="center"/>
        <w:rPr>
          <w:rFonts w:ascii="Times New Roman" w:hAnsi="Times New Roman"/>
          <w:b/>
          <w:sz w:val="28"/>
          <w:szCs w:val="28"/>
        </w:rPr>
      </w:pPr>
    </w:p>
    <w:p w:rsidR="006758E5" w:rsidRPr="002E4423" w:rsidRDefault="0066531C" w:rsidP="001C3599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2E4423">
        <w:rPr>
          <w:rFonts w:ascii="Times New Roman" w:hAnsi="Times New Roman"/>
          <w:b/>
          <w:sz w:val="28"/>
          <w:szCs w:val="28"/>
        </w:rPr>
        <w:t>1.2. Историческая справка</w:t>
      </w:r>
    </w:p>
    <w:p w:rsidR="0066531C" w:rsidRPr="002E4423" w:rsidRDefault="0066531C" w:rsidP="001C3599">
      <w:pPr>
        <w:ind w:left="567" w:right="567" w:firstLine="54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8604D" w:rsidRPr="002E4423" w:rsidRDefault="0018604D" w:rsidP="001C3599">
      <w:pPr>
        <w:ind w:left="567" w:right="567" w:firstLine="851"/>
        <w:jc w:val="both"/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>История района начинается с создания н</w:t>
      </w:r>
      <w:r w:rsidR="00041471" w:rsidRPr="002E4423">
        <w:rPr>
          <w:rFonts w:ascii="Times New Roman" w:hAnsi="Times New Roman"/>
          <w:sz w:val="28"/>
          <w:szCs w:val="28"/>
        </w:rPr>
        <w:t xml:space="preserve">аселенного пункта Каргат, который </w:t>
      </w:r>
      <w:r w:rsidRPr="002E4423">
        <w:rPr>
          <w:rFonts w:ascii="Times New Roman" w:hAnsi="Times New Roman"/>
          <w:sz w:val="28"/>
          <w:szCs w:val="28"/>
        </w:rPr>
        <w:t>возник в девяностых годах Х</w:t>
      </w:r>
      <w:r w:rsidRPr="002E4423">
        <w:rPr>
          <w:rFonts w:ascii="Times New Roman" w:hAnsi="Times New Roman"/>
          <w:sz w:val="28"/>
          <w:szCs w:val="28"/>
          <w:lang w:val="en-US"/>
        </w:rPr>
        <w:t>I</w:t>
      </w:r>
      <w:r w:rsidRPr="002E4423">
        <w:rPr>
          <w:rFonts w:ascii="Times New Roman" w:hAnsi="Times New Roman"/>
          <w:sz w:val="28"/>
          <w:szCs w:val="28"/>
        </w:rPr>
        <w:t>Х века и получил одноименное название реки. Возникновение его связано со строительством Сибирской железной дороги, которая должна была способствовать росту сбыта промышленной продукции на сибирском рынке, вывозу сырья и продуктов сельского хозяйства. Первыми поселенцами Каргата были строители сибирской железной дороги.</w:t>
      </w:r>
      <w:r w:rsidR="0066531C" w:rsidRPr="002E4423">
        <w:rPr>
          <w:rFonts w:ascii="Times New Roman" w:hAnsi="Times New Roman"/>
          <w:sz w:val="28"/>
          <w:szCs w:val="28"/>
        </w:rPr>
        <w:t xml:space="preserve"> </w:t>
      </w:r>
      <w:r w:rsidRPr="002E4423">
        <w:rPr>
          <w:rFonts w:ascii="Times New Roman" w:hAnsi="Times New Roman"/>
          <w:sz w:val="28"/>
          <w:szCs w:val="28"/>
        </w:rPr>
        <w:t>В 1891 году построена Сибирская железная дорога от Челябинска до Байкала и открыто регулярное движение поездов.</w:t>
      </w:r>
    </w:p>
    <w:p w:rsidR="0018604D" w:rsidRPr="002E4423" w:rsidRDefault="0018604D" w:rsidP="001C3599">
      <w:pPr>
        <w:ind w:left="567" w:right="567" w:firstLine="851"/>
        <w:jc w:val="both"/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t>После 1917 года встал вопрос об упорядочении административных границ внутри государства. В св</w:t>
      </w:r>
      <w:r w:rsidR="00041471" w:rsidRPr="002E4423">
        <w:rPr>
          <w:rFonts w:ascii="Times New Roman" w:hAnsi="Times New Roman"/>
          <w:sz w:val="28"/>
          <w:szCs w:val="28"/>
        </w:rPr>
        <w:t xml:space="preserve">язи с этим в августе 1920 года </w:t>
      </w:r>
      <w:r w:rsidRPr="002E4423">
        <w:rPr>
          <w:rFonts w:ascii="Times New Roman" w:hAnsi="Times New Roman"/>
          <w:sz w:val="28"/>
          <w:szCs w:val="28"/>
        </w:rPr>
        <w:t xml:space="preserve">было принято постановление о районировании Сибири. Территория </w:t>
      </w:r>
      <w:proofErr w:type="spellStart"/>
      <w:r w:rsidRPr="002E4423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района в то время вошла в состав Томской губернии. Постановление</w:t>
      </w:r>
      <w:r w:rsidR="003D64D2" w:rsidRPr="002E4423">
        <w:rPr>
          <w:rFonts w:ascii="Times New Roman" w:hAnsi="Times New Roman"/>
          <w:sz w:val="28"/>
          <w:szCs w:val="28"/>
        </w:rPr>
        <w:t>м</w:t>
      </w:r>
      <w:r w:rsidRPr="002E4423">
        <w:rPr>
          <w:rFonts w:ascii="Times New Roman" w:hAnsi="Times New Roman"/>
          <w:sz w:val="28"/>
          <w:szCs w:val="28"/>
        </w:rPr>
        <w:t xml:space="preserve"> ВЦИК от 13 июня 1921 года образована Новониколаевская губерния, в состав которой вошли 5 уездов, в том числе и </w:t>
      </w:r>
      <w:proofErr w:type="spellStart"/>
      <w:r w:rsidRPr="002E4423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2E4423">
        <w:rPr>
          <w:rFonts w:ascii="Times New Roman" w:hAnsi="Times New Roman"/>
          <w:sz w:val="28"/>
          <w:szCs w:val="28"/>
        </w:rPr>
        <w:t>.</w:t>
      </w:r>
    </w:p>
    <w:p w:rsidR="0018604D" w:rsidRPr="002E4423" w:rsidRDefault="0018604D" w:rsidP="001C3599">
      <w:pPr>
        <w:ind w:left="567" w:right="567" w:firstLine="851"/>
        <w:jc w:val="both"/>
        <w:rPr>
          <w:rFonts w:ascii="Times New Roman" w:hAnsi="Times New Roman"/>
          <w:sz w:val="28"/>
          <w:szCs w:val="28"/>
        </w:rPr>
      </w:pPr>
      <w:proofErr w:type="spellStart"/>
      <w:r w:rsidRPr="002E4423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уезд объединил 35 волостей (в основном сегодняшние территории </w:t>
      </w:r>
      <w:proofErr w:type="spellStart"/>
      <w:r w:rsidRPr="002E4423">
        <w:rPr>
          <w:rFonts w:ascii="Times New Roman" w:hAnsi="Times New Roman"/>
          <w:sz w:val="28"/>
          <w:szCs w:val="28"/>
        </w:rPr>
        <w:t>Чулымского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2E4423">
        <w:rPr>
          <w:rFonts w:ascii="Times New Roman" w:hAnsi="Times New Roman"/>
          <w:sz w:val="28"/>
          <w:szCs w:val="28"/>
        </w:rPr>
        <w:t>Кочковского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2E4423">
        <w:rPr>
          <w:rFonts w:ascii="Times New Roman" w:hAnsi="Times New Roman"/>
          <w:sz w:val="28"/>
          <w:szCs w:val="28"/>
        </w:rPr>
        <w:t>Доволенского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, Убинского и </w:t>
      </w:r>
      <w:proofErr w:type="spellStart"/>
      <w:r w:rsidRPr="002E4423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районов.). Центром уезда стал город Каргат, образованный от слияния четырех сел. В июле 1925 года Каргат был преобразован в село. </w:t>
      </w:r>
    </w:p>
    <w:p w:rsidR="0018604D" w:rsidRPr="002E4423" w:rsidRDefault="0018604D" w:rsidP="001C3599">
      <w:pPr>
        <w:ind w:left="567" w:right="567" w:firstLine="851"/>
        <w:jc w:val="both"/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t xml:space="preserve">В 1930 году из 14 округов Сибирского края был образован </w:t>
      </w:r>
      <w:proofErr w:type="spellStart"/>
      <w:r w:rsidRPr="002E4423">
        <w:rPr>
          <w:rFonts w:ascii="Times New Roman" w:hAnsi="Times New Roman"/>
          <w:sz w:val="28"/>
          <w:szCs w:val="28"/>
        </w:rPr>
        <w:t>Западно</w:t>
      </w:r>
      <w:proofErr w:type="spellEnd"/>
      <w:r w:rsidR="00041471" w:rsidRPr="002E4423">
        <w:rPr>
          <w:rFonts w:ascii="Times New Roman" w:hAnsi="Times New Roman"/>
          <w:sz w:val="28"/>
          <w:szCs w:val="28"/>
        </w:rPr>
        <w:t xml:space="preserve"> </w:t>
      </w:r>
      <w:r w:rsidRPr="002E4423">
        <w:rPr>
          <w:rFonts w:ascii="Times New Roman" w:hAnsi="Times New Roman"/>
          <w:sz w:val="28"/>
          <w:szCs w:val="28"/>
        </w:rPr>
        <w:t xml:space="preserve">-Сибирский край, в состав которого, в числе 213 районов вошел и </w:t>
      </w:r>
      <w:proofErr w:type="spellStart"/>
      <w:r w:rsidRPr="002E4423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2E4423">
        <w:rPr>
          <w:rFonts w:ascii="Times New Roman" w:hAnsi="Times New Roman"/>
          <w:sz w:val="28"/>
          <w:szCs w:val="28"/>
        </w:rPr>
        <w:t>. Реш</w:t>
      </w:r>
      <w:r w:rsidR="00BF1B28" w:rsidRPr="002E4423">
        <w:rPr>
          <w:rFonts w:ascii="Times New Roman" w:hAnsi="Times New Roman"/>
          <w:sz w:val="28"/>
          <w:szCs w:val="28"/>
        </w:rPr>
        <w:t>ением Новосибирского облисполком</w:t>
      </w:r>
      <w:r w:rsidRPr="002E4423">
        <w:rPr>
          <w:rFonts w:ascii="Times New Roman" w:hAnsi="Times New Roman"/>
          <w:sz w:val="28"/>
          <w:szCs w:val="28"/>
        </w:rPr>
        <w:t>а от 26 марта 1945 года село Каргат преобразовано в город районного подчинения, а в 1957 году Каргат отнесен к категории рабочих поселков.</w:t>
      </w:r>
    </w:p>
    <w:p w:rsidR="0018604D" w:rsidRPr="002E4423" w:rsidRDefault="0018604D" w:rsidP="001C3599">
      <w:pPr>
        <w:ind w:left="567" w:right="567" w:firstLine="540"/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t>В 1963 году вместо существую</w:t>
      </w:r>
      <w:r w:rsidR="00BF1B28" w:rsidRPr="002E4423">
        <w:rPr>
          <w:rFonts w:ascii="Times New Roman" w:hAnsi="Times New Roman"/>
          <w:sz w:val="28"/>
          <w:szCs w:val="28"/>
        </w:rPr>
        <w:t>щих ранее 32 сельс</w:t>
      </w:r>
      <w:r w:rsidRPr="002E4423">
        <w:rPr>
          <w:rFonts w:ascii="Times New Roman" w:hAnsi="Times New Roman"/>
          <w:sz w:val="28"/>
          <w:szCs w:val="28"/>
        </w:rPr>
        <w:t xml:space="preserve">ких районов в составе Новосибирской области образовано 19 укрупненных сельских районов. В состав </w:t>
      </w:r>
      <w:proofErr w:type="spellStart"/>
      <w:r w:rsidRPr="002E4423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района, кроме самого </w:t>
      </w:r>
      <w:proofErr w:type="spellStart"/>
      <w:r w:rsidRPr="002E4423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района</w:t>
      </w:r>
      <w:r w:rsidR="00BF1B28" w:rsidRPr="002E4423">
        <w:rPr>
          <w:rFonts w:ascii="Times New Roman" w:hAnsi="Times New Roman"/>
          <w:sz w:val="28"/>
          <w:szCs w:val="28"/>
        </w:rPr>
        <w:t xml:space="preserve"> еще</w:t>
      </w:r>
      <w:r w:rsidRPr="002E4423">
        <w:rPr>
          <w:rFonts w:ascii="Times New Roman" w:hAnsi="Times New Roman"/>
          <w:sz w:val="28"/>
          <w:szCs w:val="28"/>
        </w:rPr>
        <w:t xml:space="preserve"> вошли </w:t>
      </w:r>
      <w:proofErr w:type="spellStart"/>
      <w:r w:rsidRPr="002E4423">
        <w:rPr>
          <w:rFonts w:ascii="Times New Roman" w:hAnsi="Times New Roman"/>
          <w:sz w:val="28"/>
          <w:szCs w:val="28"/>
        </w:rPr>
        <w:t>Убинский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и 5 сельсоветов Михайловского район</w:t>
      </w:r>
      <w:r w:rsidR="00BF1B28" w:rsidRPr="002E4423">
        <w:rPr>
          <w:rFonts w:ascii="Times New Roman" w:hAnsi="Times New Roman"/>
          <w:sz w:val="28"/>
          <w:szCs w:val="28"/>
        </w:rPr>
        <w:t>ов</w:t>
      </w:r>
      <w:r w:rsidRPr="002E4423">
        <w:rPr>
          <w:rFonts w:ascii="Times New Roman" w:hAnsi="Times New Roman"/>
          <w:sz w:val="28"/>
          <w:szCs w:val="28"/>
        </w:rPr>
        <w:t>.</w:t>
      </w:r>
    </w:p>
    <w:p w:rsidR="0018604D" w:rsidRPr="002E4423" w:rsidRDefault="0018604D" w:rsidP="001C3599">
      <w:pPr>
        <w:pStyle w:val="12"/>
        <w:tabs>
          <w:tab w:val="left" w:pos="1125"/>
        </w:tabs>
        <w:ind w:left="567" w:right="567" w:firstLine="360"/>
        <w:rPr>
          <w:rFonts w:ascii="Times New Roman" w:hAnsi="Times New Roman" w:cs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>В районном центре сосредоточено памятники архитектуры, история возникновения которых насчитывает сотню лет.</w:t>
      </w:r>
      <w:r w:rsidRPr="002E4423">
        <w:rPr>
          <w:rFonts w:ascii="Times New Roman" w:hAnsi="Times New Roman"/>
          <w:sz w:val="28"/>
          <w:szCs w:val="28"/>
        </w:rPr>
        <w:t xml:space="preserve"> </w:t>
      </w:r>
      <w:r w:rsidRPr="002E4423">
        <w:rPr>
          <w:rFonts w:ascii="Times New Roman" w:hAnsi="Times New Roman" w:cs="Times New Roman"/>
          <w:sz w:val="28"/>
          <w:szCs w:val="28"/>
        </w:rPr>
        <w:t xml:space="preserve">Главное здание с водонапорной башней. Дымовая труба.  </w:t>
      </w:r>
    </w:p>
    <w:p w:rsidR="0018604D" w:rsidRPr="002E4423" w:rsidRDefault="0018604D" w:rsidP="001C3599">
      <w:pPr>
        <w:pStyle w:val="12"/>
        <w:tabs>
          <w:tab w:val="left" w:pos="1125"/>
        </w:tabs>
        <w:ind w:left="567" w:right="567"/>
        <w:rPr>
          <w:rFonts w:ascii="Times New Roman" w:hAnsi="Times New Roman" w:cs="Times New Roman"/>
          <w:sz w:val="28"/>
          <w:szCs w:val="28"/>
        </w:rPr>
      </w:pPr>
      <w:r w:rsidRPr="002E4423">
        <w:rPr>
          <w:rFonts w:ascii="Times New Roman" w:hAnsi="Times New Roman" w:cs="Times New Roman"/>
          <w:sz w:val="28"/>
          <w:szCs w:val="28"/>
        </w:rPr>
        <w:t xml:space="preserve">       Датировка памятника – 1912 г.  Сохранившийся комплекс зданий и сооружений производственного и жилого назначения, выдержанный в духе модерна. Постройки размещены на территории 1950 </w:t>
      </w:r>
      <w:proofErr w:type="spellStart"/>
      <w:r w:rsidRPr="002E4423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2E4423">
        <w:rPr>
          <w:rFonts w:ascii="Times New Roman" w:hAnsi="Times New Roman" w:cs="Times New Roman"/>
          <w:sz w:val="28"/>
          <w:szCs w:val="28"/>
        </w:rPr>
        <w:t>., огорожены забором. Сейчас там находится МУ «Музей истории города Каргата», открытый в 2009 году.</w:t>
      </w:r>
    </w:p>
    <w:p w:rsidR="0066531C" w:rsidRPr="002E4423" w:rsidRDefault="0018604D" w:rsidP="001C3599">
      <w:pPr>
        <w:ind w:left="850" w:right="850"/>
        <w:jc w:val="both"/>
        <w:rPr>
          <w:rFonts w:ascii="Times New Roman" w:hAnsi="Times New Roman"/>
          <w:b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t xml:space="preserve">      </w:t>
      </w:r>
    </w:p>
    <w:p w:rsidR="0066531C" w:rsidRPr="002E4423" w:rsidRDefault="00A8722E" w:rsidP="0018604D">
      <w:pPr>
        <w:pStyle w:val="12"/>
        <w:tabs>
          <w:tab w:val="left" w:pos="1125"/>
        </w:tabs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4423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DB0B2EE" wp14:editId="5ECD30D9">
            <wp:extent cx="4200525" cy="1952625"/>
            <wp:effectExtent l="0" t="0" r="9525" b="9525"/>
            <wp:docPr id="3" name="Рисунок 3" descr="241x155-content-stories-kult-images-dk_im_gorkogo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41x155-content-stories-kult-images-dk_im_gorkogo-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31C" w:rsidRPr="002E4423" w:rsidRDefault="005C41A0" w:rsidP="0018604D">
      <w:pPr>
        <w:pStyle w:val="12"/>
        <w:tabs>
          <w:tab w:val="left" w:pos="1125"/>
        </w:tabs>
        <w:ind w:left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E4423">
        <w:rPr>
          <w:rFonts w:ascii="Times New Roman" w:hAnsi="Times New Roman" w:cs="Times New Roman"/>
          <w:i/>
          <w:sz w:val="28"/>
          <w:szCs w:val="28"/>
        </w:rPr>
        <w:t>Фото «Дом культуры им. Горького»</w:t>
      </w:r>
    </w:p>
    <w:p w:rsidR="0066531C" w:rsidRPr="002E4423" w:rsidRDefault="00A8722E" w:rsidP="0018604D">
      <w:pPr>
        <w:pStyle w:val="12"/>
        <w:tabs>
          <w:tab w:val="left" w:pos="1125"/>
        </w:tabs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442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0D7CD40" wp14:editId="71E9D09C">
            <wp:extent cx="3695700" cy="2581275"/>
            <wp:effectExtent l="0" t="0" r="0" b="9525"/>
            <wp:docPr id="4" name="Рисунок 4" descr="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il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BF8" w:rsidRPr="002E4423" w:rsidRDefault="005C41A0" w:rsidP="005C4BF8">
      <w:pPr>
        <w:pStyle w:val="12"/>
        <w:tabs>
          <w:tab w:val="left" w:pos="480"/>
          <w:tab w:val="left" w:pos="2318"/>
        </w:tabs>
        <w:ind w:left="0"/>
        <w:rPr>
          <w:rFonts w:ascii="Times New Roman" w:hAnsi="Times New Roman" w:cs="Times New Roman"/>
          <w:i/>
          <w:sz w:val="28"/>
          <w:szCs w:val="28"/>
        </w:rPr>
      </w:pPr>
      <w:r w:rsidRPr="002E4423">
        <w:rPr>
          <w:rFonts w:ascii="Times New Roman" w:hAnsi="Times New Roman" w:cs="Times New Roman"/>
          <w:b/>
          <w:sz w:val="28"/>
          <w:szCs w:val="28"/>
        </w:rPr>
        <w:tab/>
      </w:r>
      <w:r w:rsidR="005C4BF8" w:rsidRPr="002E4423">
        <w:rPr>
          <w:rFonts w:ascii="Times New Roman" w:hAnsi="Times New Roman" w:cs="Times New Roman"/>
          <w:b/>
          <w:sz w:val="28"/>
          <w:szCs w:val="28"/>
        </w:rPr>
        <w:tab/>
        <w:t xml:space="preserve">                  </w:t>
      </w:r>
      <w:r w:rsidR="005C4BF8" w:rsidRPr="002E4423">
        <w:rPr>
          <w:rFonts w:ascii="Times New Roman" w:hAnsi="Times New Roman" w:cs="Times New Roman"/>
          <w:i/>
          <w:sz w:val="28"/>
          <w:szCs w:val="28"/>
        </w:rPr>
        <w:t>Фото «Фильмотека»</w:t>
      </w:r>
    </w:p>
    <w:p w:rsidR="0018604D" w:rsidRPr="002E4423" w:rsidRDefault="005C41A0" w:rsidP="001C3599">
      <w:pPr>
        <w:pStyle w:val="12"/>
        <w:tabs>
          <w:tab w:val="left" w:pos="1949"/>
        </w:tabs>
        <w:ind w:left="850" w:right="850"/>
        <w:rPr>
          <w:rFonts w:ascii="Times New Roman" w:hAnsi="Times New Roman" w:cs="Times New Roman"/>
          <w:b/>
          <w:sz w:val="28"/>
          <w:szCs w:val="28"/>
        </w:rPr>
      </w:pPr>
      <w:r w:rsidRPr="002E4423">
        <w:rPr>
          <w:rFonts w:ascii="Times New Roman" w:hAnsi="Times New Roman" w:cs="Times New Roman"/>
          <w:b/>
          <w:sz w:val="28"/>
          <w:szCs w:val="28"/>
        </w:rPr>
        <w:t>1.3.</w:t>
      </w:r>
      <w:r w:rsidR="00041471" w:rsidRPr="002E442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8604D" w:rsidRPr="002E4423">
        <w:rPr>
          <w:rFonts w:ascii="Times New Roman" w:hAnsi="Times New Roman" w:cs="Times New Roman"/>
          <w:b/>
          <w:sz w:val="28"/>
          <w:szCs w:val="28"/>
        </w:rPr>
        <w:t>Географическ</w:t>
      </w:r>
      <w:r w:rsidRPr="002E4423">
        <w:rPr>
          <w:rFonts w:ascii="Times New Roman" w:hAnsi="Times New Roman" w:cs="Times New Roman"/>
          <w:b/>
          <w:sz w:val="28"/>
          <w:szCs w:val="28"/>
        </w:rPr>
        <w:t>ое положение и климат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   Территория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расположена в пределах южной части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Западно</w:t>
      </w:r>
      <w:proofErr w:type="spellEnd"/>
      <w:r w:rsidR="00041471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041471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Сибирской платформы.</w:t>
      </w:r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</w:t>
      </w:r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>тский</w:t>
      </w:r>
      <w:proofErr w:type="spellEnd"/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 расположен на полого</w:t>
      </w:r>
      <w:r w:rsidR="003D64D2" w:rsidRPr="002E4423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волнистой равнине</w:t>
      </w:r>
      <w:r w:rsidR="003D64D2" w:rsidRPr="002E4423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="00041471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>г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лавными факторами, под влиянием которых сформировался современный рельеф района, процессы водной аккумуляции и эрозии. Основные формы мезорельефа низменности – междуречные плоские увалы, лощины, котловины и гривы (Волчья)</w:t>
      </w:r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 Относительная высота грив от 3-4 метров. Длина грив в основном 8 км. Крутизна склонов не превышает 3-5 градусов. Большинство меж</w:t>
      </w:r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гривенных понижений занято озерами, болотами или лугами. </w:t>
      </w:r>
    </w:p>
    <w:p w:rsidR="00087627" w:rsidRPr="002E4423" w:rsidRDefault="00087627" w:rsidP="00200CFA">
      <w:pPr>
        <w:ind w:left="567" w:right="567" w:firstLine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 w:rsidRPr="002E4423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район расположен в Центральной части Новосибирской области и граничит с </w:t>
      </w:r>
      <w:proofErr w:type="spellStart"/>
      <w:r w:rsidRPr="002E4423">
        <w:rPr>
          <w:rFonts w:ascii="Times New Roman" w:hAnsi="Times New Roman"/>
          <w:sz w:val="28"/>
          <w:szCs w:val="28"/>
        </w:rPr>
        <w:t>Чулымским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2E4423">
        <w:rPr>
          <w:rFonts w:ascii="Times New Roman" w:hAnsi="Times New Roman"/>
          <w:sz w:val="28"/>
          <w:szCs w:val="28"/>
        </w:rPr>
        <w:t>Кочковским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2E4423">
        <w:rPr>
          <w:rFonts w:ascii="Times New Roman" w:hAnsi="Times New Roman"/>
          <w:sz w:val="28"/>
          <w:szCs w:val="28"/>
        </w:rPr>
        <w:t>Доволенским</w:t>
      </w:r>
      <w:proofErr w:type="spellEnd"/>
      <w:r w:rsidRPr="002E4423">
        <w:rPr>
          <w:rFonts w:ascii="Times New Roman" w:hAnsi="Times New Roman"/>
          <w:sz w:val="28"/>
          <w:szCs w:val="28"/>
        </w:rPr>
        <w:t xml:space="preserve"> и Убинским районами. </w:t>
      </w:r>
      <w:r w:rsidRPr="002E4423">
        <w:rPr>
          <w:rFonts w:ascii="Times New Roman" w:hAnsi="Times New Roman"/>
          <w:sz w:val="28"/>
          <w:szCs w:val="28"/>
          <w:lang w:eastAsia="ru-RU"/>
        </w:rPr>
        <w:t xml:space="preserve">Протяженность района с севера на юг составляет 122 км и с запада на восток - 63 км.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Географические координаты</w:t>
      </w:r>
      <w:r w:rsidRPr="002E4423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: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северная широта: 55° 99',</w:t>
      </w:r>
      <w:r w:rsidR="0057029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восточная долгота: 80° 17'. </w:t>
      </w:r>
    </w:p>
    <w:p w:rsidR="00087627" w:rsidRPr="002E4423" w:rsidRDefault="00087627" w:rsidP="00200CFA">
      <w:pPr>
        <w:ind w:left="567" w:right="567"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>Административный центр района – г. Каргат (</w:t>
      </w:r>
      <w:r w:rsidR="00747F8E" w:rsidRPr="002E4423">
        <w:rPr>
          <w:rFonts w:ascii="Times New Roman" w:hAnsi="Times New Roman"/>
          <w:sz w:val="28"/>
          <w:szCs w:val="28"/>
          <w:lang w:eastAsia="ru-RU"/>
        </w:rPr>
        <w:t>8,</w:t>
      </w:r>
      <w:r w:rsidR="00ED5756">
        <w:rPr>
          <w:rFonts w:ascii="Times New Roman" w:hAnsi="Times New Roman"/>
          <w:sz w:val="28"/>
          <w:szCs w:val="28"/>
          <w:lang w:eastAsia="ru-RU"/>
        </w:rPr>
        <w:t>1</w:t>
      </w:r>
      <w:r w:rsidRPr="002E4423">
        <w:rPr>
          <w:rFonts w:ascii="Times New Roman" w:hAnsi="Times New Roman"/>
          <w:sz w:val="28"/>
          <w:szCs w:val="28"/>
          <w:lang w:eastAsia="ru-RU"/>
        </w:rPr>
        <w:t xml:space="preserve"> тыс. жителей).</w:t>
      </w:r>
    </w:p>
    <w:p w:rsidR="00087627" w:rsidRPr="002E4423" w:rsidRDefault="00DA4FB5" w:rsidP="00200CFA">
      <w:pPr>
        <w:ind w:left="567" w:right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="00087627" w:rsidRPr="002E4423">
        <w:rPr>
          <w:rFonts w:ascii="Times New Roman" w:hAnsi="Times New Roman"/>
          <w:sz w:val="28"/>
          <w:szCs w:val="28"/>
          <w:lang w:eastAsia="ru-RU"/>
        </w:rPr>
        <w:t>От административного центра района до г. Новосибирска по автодороге 182 километра. На территории района располагается железнодорожная станция «Каргат».</w:t>
      </w:r>
    </w:p>
    <w:p w:rsidR="00087627" w:rsidRPr="002E4423" w:rsidRDefault="00087627" w:rsidP="00200CFA">
      <w:pPr>
        <w:ind w:left="567" w:right="567"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>Общая площадь территории района 563291га</w:t>
      </w:r>
      <w:r w:rsidR="0070172A" w:rsidRPr="002E4423">
        <w:rPr>
          <w:rFonts w:ascii="Times New Roman" w:hAnsi="Times New Roman"/>
          <w:sz w:val="28"/>
          <w:szCs w:val="28"/>
          <w:lang w:eastAsia="ru-RU"/>
        </w:rPr>
        <w:t>.</w:t>
      </w:r>
      <w:r w:rsidRPr="002E4423">
        <w:rPr>
          <w:rFonts w:ascii="Times New Roman" w:hAnsi="Times New Roman"/>
          <w:sz w:val="28"/>
          <w:szCs w:val="28"/>
          <w:lang w:eastAsia="ru-RU"/>
        </w:rPr>
        <w:t xml:space="preserve"> (3% территории Новосибирской области). </w:t>
      </w:r>
    </w:p>
    <w:p w:rsidR="00087627" w:rsidRPr="002E4423" w:rsidRDefault="00087627" w:rsidP="00200CFA">
      <w:pPr>
        <w:ind w:left="567" w:right="567"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>Из общей площади территорий района земли сельскохозяйственного назначения составляют</w:t>
      </w:r>
      <w:r w:rsidR="007D6A06" w:rsidRPr="002E442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756DC" w:rsidRPr="002E4423">
        <w:rPr>
          <w:rFonts w:ascii="Times New Roman" w:hAnsi="Times New Roman"/>
          <w:sz w:val="28"/>
          <w:szCs w:val="28"/>
          <w:lang w:eastAsia="ru-RU"/>
        </w:rPr>
        <w:t>72,9</w:t>
      </w:r>
      <w:r w:rsidR="00440815" w:rsidRPr="002E4423">
        <w:rPr>
          <w:rFonts w:ascii="Times New Roman" w:hAnsi="Times New Roman"/>
          <w:sz w:val="28"/>
          <w:szCs w:val="28"/>
          <w:lang w:eastAsia="ru-RU"/>
        </w:rPr>
        <w:t>%</w:t>
      </w:r>
      <w:r w:rsidR="005756DC" w:rsidRPr="002E4423">
        <w:rPr>
          <w:rFonts w:ascii="Times New Roman" w:hAnsi="Times New Roman"/>
          <w:sz w:val="28"/>
          <w:szCs w:val="28"/>
          <w:lang w:eastAsia="ru-RU"/>
        </w:rPr>
        <w:t>, земли лесного фонда - 8,84</w:t>
      </w:r>
      <w:r w:rsidRPr="002E4423">
        <w:rPr>
          <w:rFonts w:ascii="Times New Roman" w:hAnsi="Times New Roman"/>
          <w:sz w:val="28"/>
          <w:szCs w:val="28"/>
          <w:lang w:eastAsia="ru-RU"/>
        </w:rPr>
        <w:t>%, водного фонда</w:t>
      </w:r>
      <w:r w:rsidR="005756DC" w:rsidRPr="002E442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hAnsi="Times New Roman"/>
          <w:sz w:val="28"/>
          <w:szCs w:val="28"/>
          <w:lang w:eastAsia="ru-RU"/>
        </w:rPr>
        <w:t>-</w:t>
      </w:r>
      <w:r w:rsidR="005756DC" w:rsidRPr="002E4423">
        <w:rPr>
          <w:rFonts w:ascii="Times New Roman" w:hAnsi="Times New Roman"/>
          <w:sz w:val="28"/>
          <w:szCs w:val="28"/>
          <w:lang w:eastAsia="ru-RU"/>
        </w:rPr>
        <w:t xml:space="preserve"> 4,53</w:t>
      </w:r>
      <w:r w:rsidRPr="002E4423">
        <w:rPr>
          <w:rFonts w:ascii="Times New Roman" w:hAnsi="Times New Roman"/>
          <w:sz w:val="28"/>
          <w:szCs w:val="28"/>
          <w:lang w:eastAsia="ru-RU"/>
        </w:rPr>
        <w:t>%, 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</w:t>
      </w:r>
      <w:r w:rsidR="005756DC" w:rsidRPr="002E4423">
        <w:rPr>
          <w:rFonts w:ascii="Times New Roman" w:hAnsi="Times New Roman"/>
          <w:sz w:val="28"/>
          <w:szCs w:val="28"/>
          <w:lang w:eastAsia="ru-RU"/>
        </w:rPr>
        <w:t>го специального назначения – 0,54</w:t>
      </w:r>
      <w:r w:rsidRPr="002E4423">
        <w:rPr>
          <w:rFonts w:ascii="Times New Roman" w:hAnsi="Times New Roman"/>
          <w:sz w:val="28"/>
          <w:szCs w:val="28"/>
          <w:lang w:eastAsia="ru-RU"/>
        </w:rPr>
        <w:t>%</w:t>
      </w:r>
      <w:r w:rsidR="005756DC" w:rsidRPr="002E4423">
        <w:rPr>
          <w:rFonts w:ascii="Times New Roman" w:hAnsi="Times New Roman"/>
          <w:sz w:val="28"/>
          <w:szCs w:val="28"/>
          <w:lang w:eastAsia="ru-RU"/>
        </w:rPr>
        <w:t xml:space="preserve">, земли населенных пунктов – 0,86%, земли особо охраняемых территорий и объектов – 0,00001%, земли запаса – </w:t>
      </w:r>
      <w:r w:rsidR="005756DC" w:rsidRPr="002E4423">
        <w:rPr>
          <w:rFonts w:ascii="Times New Roman" w:hAnsi="Times New Roman"/>
          <w:sz w:val="28"/>
          <w:szCs w:val="28"/>
          <w:lang w:eastAsia="ru-RU"/>
        </w:rPr>
        <w:lastRenderedPageBreak/>
        <w:t>12,32%</w:t>
      </w:r>
      <w:r w:rsidRPr="002E4423">
        <w:rPr>
          <w:rFonts w:ascii="Times New Roman" w:hAnsi="Times New Roman"/>
          <w:sz w:val="28"/>
          <w:szCs w:val="28"/>
          <w:lang w:eastAsia="ru-RU"/>
        </w:rPr>
        <w:t xml:space="preserve">. Протяженность автомобильных дорог общего пользования по </w:t>
      </w:r>
      <w:proofErr w:type="spellStart"/>
      <w:r w:rsidRPr="002E4423">
        <w:rPr>
          <w:rFonts w:ascii="Times New Roman" w:hAnsi="Times New Roman"/>
          <w:sz w:val="28"/>
          <w:szCs w:val="28"/>
          <w:lang w:eastAsia="ru-RU"/>
        </w:rPr>
        <w:t>Каргатскому</w:t>
      </w:r>
      <w:proofErr w:type="spellEnd"/>
      <w:r w:rsidRPr="002E4423">
        <w:rPr>
          <w:rFonts w:ascii="Times New Roman" w:hAnsi="Times New Roman"/>
          <w:sz w:val="28"/>
          <w:szCs w:val="28"/>
          <w:lang w:eastAsia="ru-RU"/>
        </w:rPr>
        <w:t xml:space="preserve"> району 609,3 км.  </w:t>
      </w:r>
    </w:p>
    <w:p w:rsidR="00DE395B" w:rsidRPr="002E4423" w:rsidRDefault="00DE395B" w:rsidP="00200CFA">
      <w:pPr>
        <w:ind w:left="567" w:right="567" w:firstLine="60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Климат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характеризуется как континентальный. Колебание в поступлении солнечного света в течение года приводят к быстрым изменениям тепло</w:t>
      </w:r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ресурсов и температуры воздуха, почвы и определяет в конечном итоге, ярко выраженную сезонность и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континентальность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климата.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В тесной связи с географическим</w:t>
      </w:r>
      <w:r w:rsidR="00C515E2" w:rsidRPr="002E4423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положение района находится составляющие приходной части радиационного баланса.</w:t>
      </w:r>
      <w:r w:rsidR="00845125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Годовой ход солнечной радиации для района составляет около 100 ккал/см.</w:t>
      </w:r>
      <w:r w:rsidR="00087627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кв. Наибольшее значение солнечная радиация </w:t>
      </w:r>
      <w:r w:rsidR="0070172A" w:rsidRPr="002E4423">
        <w:rPr>
          <w:rFonts w:ascii="Times New Roman" w:eastAsia="Times New Roman" w:hAnsi="Times New Roman"/>
          <w:sz w:val="28"/>
          <w:szCs w:val="28"/>
          <w:lang w:eastAsia="ru-RU"/>
        </w:rPr>
        <w:t>достигает в июне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14 ккал/см.</w:t>
      </w:r>
      <w:r w:rsidR="00087627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кв.  </w:t>
      </w:r>
    </w:p>
    <w:p w:rsidR="00DE395B" w:rsidRPr="002E4423" w:rsidRDefault="00DE395B" w:rsidP="00200CFA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Немаловажное значение на циркуляцию оказывает </w:t>
      </w:r>
      <w:r w:rsidR="00C1050A" w:rsidRPr="002E4423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нутриконтинентальное положение (значительным удалением от морей и океанов).</w:t>
      </w:r>
    </w:p>
    <w:p w:rsidR="00DE395B" w:rsidRPr="002E4423" w:rsidRDefault="00BC44A6" w:rsidP="00200CFA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Климат к</w:t>
      </w:r>
      <w:r w:rsidR="00DE395B" w:rsidRPr="002E4423">
        <w:rPr>
          <w:rFonts w:ascii="Times New Roman" w:eastAsia="Times New Roman" w:hAnsi="Times New Roman"/>
          <w:sz w:val="28"/>
          <w:szCs w:val="28"/>
          <w:lang w:eastAsia="ru-RU"/>
        </w:rPr>
        <w:t>онтине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нтальный</w:t>
      </w:r>
      <w:r w:rsidR="00DE395B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усиливается вследствие защищенности этой территории Уральским хребтом с запада</w:t>
      </w:r>
      <w:r w:rsidR="0057029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, Среднесибирским плоскогорьем </w:t>
      </w:r>
      <w:r w:rsidR="00DE395B" w:rsidRPr="002E4423">
        <w:rPr>
          <w:rFonts w:ascii="Times New Roman" w:eastAsia="Times New Roman" w:hAnsi="Times New Roman"/>
          <w:sz w:val="28"/>
          <w:szCs w:val="28"/>
          <w:lang w:eastAsia="ru-RU"/>
        </w:rPr>
        <w:t>и Алтаем с востока, а также из-з</w:t>
      </w:r>
      <w:r w:rsidR="0057029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а открытого положения с севера </w:t>
      </w:r>
      <w:r w:rsidR="00DE395B" w:rsidRPr="002E4423">
        <w:rPr>
          <w:rFonts w:ascii="Times New Roman" w:eastAsia="Times New Roman" w:hAnsi="Times New Roman"/>
          <w:sz w:val="28"/>
          <w:szCs w:val="28"/>
          <w:lang w:eastAsia="ru-RU"/>
        </w:rPr>
        <w:t>и юга.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Незащищенность территори</w:t>
      </w:r>
      <w:r w:rsidR="0057029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и с севера и юга обуславливает беспрепятственное проникновение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холодных воздушных масс арктич</w:t>
      </w:r>
      <w:r w:rsidR="0057029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еского воздуха, а с юга сухого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и теплого воздуха пустынь Средней Азии.  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Для территории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типичны сильные ветры с наибольшими скоростями в ноябре, марте и наименьшими в июле-августе. </w:t>
      </w:r>
    </w:p>
    <w:p w:rsidR="00DE395B" w:rsidRPr="002E4423" w:rsidRDefault="00DE395B" w:rsidP="00200CFA">
      <w:pPr>
        <w:ind w:left="567" w:right="567" w:firstLine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Среднемесячная температура</w:t>
      </w:r>
      <w:r w:rsidR="00323E6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самого холодного месяца в году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, января оставляет -19,</w:t>
      </w:r>
      <w:r w:rsidR="006149F0" w:rsidRPr="002E4423">
        <w:rPr>
          <w:rFonts w:ascii="Times New Roman" w:eastAsia="Times New Roman" w:hAnsi="Times New Roman"/>
          <w:sz w:val="28"/>
          <w:szCs w:val="28"/>
          <w:lang w:eastAsia="ru-RU"/>
        </w:rPr>
        <w:t>8 С, а самого теплого + 18,4С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. Годовая амплитуда средних месячных температур по территории составляет 38С. Абсолютный минимум температуры воздуха в отдельные очень холодные зимы составляет -47С. В отдельные жаркие годы температура воздуха может повышаться до +40С, это абсолютный максимум.</w:t>
      </w:r>
    </w:p>
    <w:p w:rsidR="00DE395B" w:rsidRPr="002E4423" w:rsidRDefault="00DE395B" w:rsidP="00200CFA">
      <w:pPr>
        <w:ind w:left="567" w:right="567" w:firstLine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Продолжительность теплого периода (с положительной средне</w:t>
      </w:r>
      <w:r w:rsidR="00722AE8" w:rsidRPr="002E4423">
        <w:rPr>
          <w:rFonts w:ascii="Times New Roman" w:eastAsia="Times New Roman" w:hAnsi="Times New Roman"/>
          <w:sz w:val="28"/>
          <w:szCs w:val="28"/>
          <w:lang w:eastAsia="ru-RU"/>
        </w:rPr>
        <w:t>й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суточной температурой воздуха) в среднем составляет 190 дней (с середины апреля до конца второй декады октября). Наибольшая длительность этого периода 215 дней, наименьшая 160 дней.</w:t>
      </w:r>
    </w:p>
    <w:p w:rsidR="00DE395B" w:rsidRPr="002E4423" w:rsidRDefault="00DE395B" w:rsidP="00200CFA">
      <w:pPr>
        <w:ind w:left="567" w:right="567" w:firstLine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Продолжительность безморозного периода 120-130 дней. Для района характерны такие значительные колебания температуры в течение суток. Например, в летний период времени, днем может достигать +35С, в то же время ночью она опускается до +15-17С. Наиболее максимальные суточные температуры весной.</w:t>
      </w:r>
    </w:p>
    <w:p w:rsidR="00DE395B" w:rsidRPr="002E4423" w:rsidRDefault="006149F0" w:rsidP="00200CFA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Решающее ландшафт </w:t>
      </w:r>
      <w:r w:rsidR="00DE395B" w:rsidRPr="002E4423">
        <w:rPr>
          <w:rFonts w:ascii="Times New Roman" w:eastAsia="Times New Roman" w:hAnsi="Times New Roman"/>
          <w:sz w:val="28"/>
          <w:szCs w:val="28"/>
          <w:lang w:eastAsia="ru-RU"/>
        </w:rPr>
        <w:t>образующие и агроклиматическое значение принадлежит осадкам. Годовое количество осадков в отдельные годы достигает 400мм, в другие падает ниже 150 мм.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E395B" w:rsidRPr="002E4423">
        <w:rPr>
          <w:rFonts w:ascii="Times New Roman" w:eastAsia="Times New Roman" w:hAnsi="Times New Roman"/>
          <w:sz w:val="28"/>
          <w:szCs w:val="28"/>
          <w:lang w:eastAsia="ru-RU"/>
        </w:rPr>
        <w:t>Основная масса осадков приходится на три летних месяца: июнь, июль, август; максимум приходится на август. В итоги оса</w:t>
      </w:r>
      <w:r w:rsidR="0057029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дки распределяются так: 25-30% </w:t>
      </w:r>
      <w:r w:rsidR="00DE395B" w:rsidRPr="002E4423">
        <w:rPr>
          <w:rFonts w:ascii="Times New Roman" w:eastAsia="Times New Roman" w:hAnsi="Times New Roman"/>
          <w:sz w:val="28"/>
          <w:szCs w:val="28"/>
          <w:lang w:eastAsia="ru-RU"/>
        </w:rPr>
        <w:t>выпадает в мае, 20-25% в июле и 30-33% в августе.</w:t>
      </w:r>
    </w:p>
    <w:p w:rsidR="00DE395B" w:rsidRPr="002E4423" w:rsidRDefault="00DE395B" w:rsidP="00200CFA">
      <w:pPr>
        <w:ind w:left="567" w:right="567" w:firstLine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Осадки холодного периода обычно составляют около одной трети от осадков за летний период. Наибольший недостаток влаги приходится на первую половину лета. Летом в связи с большим влагосодержанием атмосферы преобладают дожди ливневого характера. </w:t>
      </w:r>
    </w:p>
    <w:p w:rsidR="00DE395B" w:rsidRPr="002E4423" w:rsidRDefault="00DE395B" w:rsidP="00200CFA">
      <w:pPr>
        <w:ind w:left="567" w:right="567" w:firstLine="284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Осадки сентября и особенно октября вследствие понижения температуры сохраняются в почве. В осенний период времени наблюдаются обложные дожди</w:t>
      </w:r>
      <w:r w:rsidRPr="002E4423">
        <w:rPr>
          <w:rFonts w:ascii="Times New Roman" w:eastAsia="Times New Roman" w:hAnsi="Times New Roman"/>
          <w:b/>
          <w:sz w:val="28"/>
          <w:szCs w:val="28"/>
          <w:lang w:eastAsia="ru-RU"/>
        </w:rPr>
        <w:t>.</w:t>
      </w:r>
    </w:p>
    <w:p w:rsidR="00DE395B" w:rsidRPr="002E4423" w:rsidRDefault="00DE395B" w:rsidP="00200CFA">
      <w:pPr>
        <w:ind w:left="567" w:right="567" w:firstLine="284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</w:rPr>
        <w:t xml:space="preserve">  Поверхностные воды на территории района представлены сетью рек, озер, болот. Их площадь составляет 4,6 га.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Каргатский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 отличается обилием поверхностных вод и в большинстве случаев близким расположением уровнем грунтовых вод. Причиной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такой значительно обводненной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территории является котловинный характер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поверхности, незначительный дре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="0057029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аж 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>и в связи с этим ослабленный сток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и малая подвижность грунтовых вод.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  В районе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речная система развита слабо, так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>ак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современные долины рек приурочены к древним лощинам стока. С северо-востока на юго-запад на протяжении 130 км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 пересекает река Каргат. На юге небольшой участок течения реки Чулым с притоком реки Сумы. Реки принадлежат к внутреннему бессточному бассейну озера Чаны. Река Каргат и Чулым берут свое начало с Васюганских болот и текут параллельно друг другу по древним ложбинам стока. Местами их русла переходят чере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з обширные заболоченные впадины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реликтовые озерные чаши (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Суминское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и др.), в связи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с чем создаются впечатления расширенных долин.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</w:rPr>
        <w:t xml:space="preserve">  Река Каргат течет на протяжении 122 км, ширина русла в паводок 31,4 м. Течение рек замедленное, слабо разработаны и мало врезаны речные долины, большая извилистость рек.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Ширина русла реки Каргат в паводок 30 метров, в межень – 2 метра, глубина 0,07-1,71 метр. Берега реки высокие 5-7 метров. Паводок начинается в середине апреля и продолжается по Каргату 70 дней, по Чулыму и Суме 50-60 дней. 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  </w:t>
      </w:r>
      <w:r w:rsidR="00507A3B" w:rsidRPr="002E4423">
        <w:rPr>
          <w:sz w:val="28"/>
          <w:szCs w:val="28"/>
        </w:rPr>
        <w:tab/>
      </w:r>
      <w:r w:rsidRPr="002E4423">
        <w:rPr>
          <w:sz w:val="28"/>
          <w:szCs w:val="28"/>
        </w:rPr>
        <w:t xml:space="preserve">В питание рек принимают участие талые снеговые, дождевые и подземные воды. Река Каргат и Чулым в низовьях подпитывают грунтовые воды и способствуют заболачиванию и засаливанию прибрежных площадей. 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  <w:shd w:val="clear" w:color="auto" w:fill="FFFFFF"/>
        </w:rPr>
        <w:t xml:space="preserve">   Режим почти всех рек искажен строительством мельничных плотин, запруд, водоприемников, осушительных систем.</w:t>
      </w:r>
    </w:p>
    <w:p w:rsidR="00DE395B" w:rsidRPr="002E4423" w:rsidRDefault="00DE395B" w:rsidP="00200CFA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Ре</w:t>
      </w:r>
      <w:r w:rsidR="00507A3B" w:rsidRPr="002E4423">
        <w:rPr>
          <w:rFonts w:ascii="Times New Roman" w:eastAsia="Times New Roman" w:hAnsi="Times New Roman"/>
          <w:sz w:val="28"/>
          <w:szCs w:val="28"/>
          <w:lang w:eastAsia="ru-RU"/>
        </w:rPr>
        <w:t>ки используются для коммунального</w:t>
      </w:r>
      <w:r w:rsidR="0057029C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и с/х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водоснабжения. Судоходство и сплав по рекам с 1984 года прекращен.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 w:firstLine="708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  В районе расположена восточная часть озера Убинского. Прилегающая к нему территория заболочена. На территории находятся несколько пресных озер: </w:t>
      </w:r>
      <w:proofErr w:type="spellStart"/>
      <w:r w:rsidRPr="002E4423">
        <w:rPr>
          <w:sz w:val="28"/>
          <w:szCs w:val="28"/>
        </w:rPr>
        <w:t>Карганское</w:t>
      </w:r>
      <w:proofErr w:type="spellEnd"/>
      <w:r w:rsidRPr="002E4423">
        <w:rPr>
          <w:sz w:val="28"/>
          <w:szCs w:val="28"/>
        </w:rPr>
        <w:t xml:space="preserve">, </w:t>
      </w:r>
      <w:proofErr w:type="spellStart"/>
      <w:r w:rsidRPr="002E4423">
        <w:rPr>
          <w:sz w:val="28"/>
          <w:szCs w:val="28"/>
        </w:rPr>
        <w:t>Канкуль</w:t>
      </w:r>
      <w:proofErr w:type="spellEnd"/>
      <w:r w:rsidRPr="002E4423">
        <w:rPr>
          <w:sz w:val="28"/>
          <w:szCs w:val="28"/>
        </w:rPr>
        <w:t xml:space="preserve">, </w:t>
      </w:r>
      <w:proofErr w:type="spellStart"/>
      <w:r w:rsidRPr="002E4423">
        <w:rPr>
          <w:sz w:val="28"/>
          <w:szCs w:val="28"/>
        </w:rPr>
        <w:t>Тороки</w:t>
      </w:r>
      <w:proofErr w:type="spellEnd"/>
      <w:r w:rsidRPr="002E4423">
        <w:rPr>
          <w:sz w:val="28"/>
          <w:szCs w:val="28"/>
        </w:rPr>
        <w:t xml:space="preserve">, </w:t>
      </w:r>
      <w:proofErr w:type="spellStart"/>
      <w:r w:rsidRPr="002E4423">
        <w:rPr>
          <w:sz w:val="28"/>
          <w:szCs w:val="28"/>
        </w:rPr>
        <w:t>Бизюра</w:t>
      </w:r>
      <w:proofErr w:type="spellEnd"/>
      <w:r w:rsidRPr="002E4423">
        <w:rPr>
          <w:sz w:val="28"/>
          <w:szCs w:val="28"/>
        </w:rPr>
        <w:t>. Все озера мелководные.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  Наиболее крупное – </w:t>
      </w:r>
      <w:proofErr w:type="spellStart"/>
      <w:r w:rsidRPr="002E4423">
        <w:rPr>
          <w:sz w:val="28"/>
          <w:szCs w:val="28"/>
        </w:rPr>
        <w:t>Карганское</w:t>
      </w:r>
      <w:proofErr w:type="spellEnd"/>
      <w:r w:rsidRPr="002E4423">
        <w:rPr>
          <w:sz w:val="28"/>
          <w:szCs w:val="28"/>
        </w:rPr>
        <w:t xml:space="preserve"> озеро имеет площадь 13,3 кв. км. Озера плоскодонные неглубокие, многие из них совсем пересыхают. По происхождению большинство озер являются реликтовыми обширных послеледниковых водоемов.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/>
        <w:jc w:val="both"/>
        <w:rPr>
          <w:sz w:val="28"/>
          <w:szCs w:val="28"/>
        </w:rPr>
      </w:pPr>
      <w:r w:rsidRPr="002E4423">
        <w:rPr>
          <w:sz w:val="28"/>
          <w:szCs w:val="28"/>
        </w:rPr>
        <w:t>Озера не связаны с речной сетью и являются бессточными.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  Ледостав на озерах </w:t>
      </w:r>
      <w:r w:rsidR="00087627" w:rsidRPr="002E4423">
        <w:rPr>
          <w:sz w:val="28"/>
          <w:szCs w:val="28"/>
        </w:rPr>
        <w:t>продолжается 130-148 дней. Толщи</w:t>
      </w:r>
      <w:r w:rsidRPr="002E4423">
        <w:rPr>
          <w:sz w:val="28"/>
          <w:szCs w:val="28"/>
        </w:rPr>
        <w:t>на льда достигает максимума в марте и равна 92-117 см.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  Донные отложения. Дно озер покрыто слоем илистых отложений. В котловинах подавляющего большинства озер скопилось огромное количество сапропелей, озерного ила. Сапропель – вещество в основном биогенного происхождения, образующийся под водой при бактериальных процессах при малом доступе кислорода. По минерализации и химизму озера </w:t>
      </w:r>
      <w:proofErr w:type="spellStart"/>
      <w:r w:rsidRPr="002E4423">
        <w:rPr>
          <w:sz w:val="28"/>
          <w:szCs w:val="28"/>
        </w:rPr>
        <w:t>Каргатского</w:t>
      </w:r>
      <w:proofErr w:type="spellEnd"/>
      <w:r w:rsidRPr="002E4423">
        <w:rPr>
          <w:sz w:val="28"/>
          <w:szCs w:val="28"/>
        </w:rPr>
        <w:t xml:space="preserve"> района являются пресными.</w:t>
      </w:r>
      <w:r w:rsidR="000F02AC" w:rsidRPr="002E4423">
        <w:rPr>
          <w:sz w:val="28"/>
          <w:szCs w:val="28"/>
        </w:rPr>
        <w:t xml:space="preserve"> </w:t>
      </w:r>
      <w:r w:rsidRPr="002E4423">
        <w:rPr>
          <w:sz w:val="28"/>
          <w:szCs w:val="28"/>
        </w:rPr>
        <w:t>Озера используются в основном для рыболовства и спортивной охоты.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 w:firstLine="708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 Равнинный характер поверхности, слабо выраженные уклоны затрудняют поверхностный сток воды, и в связи с этим здесь широко развиты болота. Болота приурочены главным образом к окраинам озерных понижений, меж</w:t>
      </w:r>
      <w:r w:rsidR="00762C32" w:rsidRPr="002E4423">
        <w:rPr>
          <w:sz w:val="28"/>
          <w:szCs w:val="28"/>
        </w:rPr>
        <w:t xml:space="preserve"> </w:t>
      </w:r>
      <w:r w:rsidRPr="002E4423">
        <w:rPr>
          <w:sz w:val="28"/>
          <w:szCs w:val="28"/>
        </w:rPr>
        <w:t>гривенным понижениям, а также глубоководным западинам.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       Болота с бе</w:t>
      </w:r>
      <w:r w:rsidR="000F02AC" w:rsidRPr="002E4423">
        <w:rPr>
          <w:sz w:val="28"/>
          <w:szCs w:val="28"/>
        </w:rPr>
        <w:t>лыми сфагновыми мхами и низкими соснами,</w:t>
      </w:r>
      <w:r w:rsidRPr="002E4423">
        <w:rPr>
          <w:sz w:val="28"/>
          <w:szCs w:val="28"/>
        </w:rPr>
        <w:t xml:space="preserve"> березой называют </w:t>
      </w:r>
      <w:proofErr w:type="spellStart"/>
      <w:r w:rsidR="00AB4BCD" w:rsidRPr="002E4423">
        <w:rPr>
          <w:sz w:val="28"/>
          <w:szCs w:val="28"/>
        </w:rPr>
        <w:t>р</w:t>
      </w:r>
      <w:r w:rsidRPr="002E4423">
        <w:rPr>
          <w:sz w:val="28"/>
          <w:szCs w:val="28"/>
        </w:rPr>
        <w:t>ямом</w:t>
      </w:r>
      <w:proofErr w:type="spellEnd"/>
      <w:r w:rsidRPr="002E4423">
        <w:rPr>
          <w:sz w:val="28"/>
          <w:szCs w:val="28"/>
        </w:rPr>
        <w:t>. Его светлая поверхность из-за постоянного увеличивающегося слоя мха приподнята н</w:t>
      </w:r>
      <w:r w:rsidR="00BC44A6" w:rsidRPr="002E4423">
        <w:rPr>
          <w:sz w:val="28"/>
          <w:szCs w:val="28"/>
        </w:rPr>
        <w:t xml:space="preserve">ад окружающей местностью. Для </w:t>
      </w:r>
      <w:proofErr w:type="spellStart"/>
      <w:r w:rsidR="00BC44A6" w:rsidRPr="002E4423">
        <w:rPr>
          <w:sz w:val="28"/>
          <w:szCs w:val="28"/>
        </w:rPr>
        <w:t>ря</w:t>
      </w:r>
      <w:r w:rsidRPr="002E4423">
        <w:rPr>
          <w:sz w:val="28"/>
          <w:szCs w:val="28"/>
        </w:rPr>
        <w:t>ма</w:t>
      </w:r>
      <w:proofErr w:type="spellEnd"/>
      <w:r w:rsidRPr="002E4423">
        <w:rPr>
          <w:sz w:val="28"/>
          <w:szCs w:val="28"/>
        </w:rPr>
        <w:t xml:space="preserve"> характерны растения</w:t>
      </w:r>
      <w:r w:rsidR="00BC44A6" w:rsidRPr="002E4423">
        <w:rPr>
          <w:sz w:val="28"/>
          <w:szCs w:val="28"/>
        </w:rPr>
        <w:t>,</w:t>
      </w:r>
      <w:r w:rsidRPr="002E4423">
        <w:rPr>
          <w:sz w:val="28"/>
          <w:szCs w:val="28"/>
        </w:rPr>
        <w:t xml:space="preserve"> погруженные в воду растения клюква, багульник, брусника и др. В районе </w:t>
      </w:r>
      <w:proofErr w:type="spellStart"/>
      <w:r w:rsidRPr="002E4423">
        <w:rPr>
          <w:sz w:val="28"/>
          <w:szCs w:val="28"/>
        </w:rPr>
        <w:t>рямы</w:t>
      </w:r>
      <w:proofErr w:type="spellEnd"/>
      <w:r w:rsidRPr="002E4423">
        <w:rPr>
          <w:sz w:val="28"/>
          <w:szCs w:val="28"/>
        </w:rPr>
        <w:t xml:space="preserve"> встречаются на севере (</w:t>
      </w:r>
      <w:proofErr w:type="spellStart"/>
      <w:r w:rsidRPr="002E4423">
        <w:rPr>
          <w:sz w:val="28"/>
          <w:szCs w:val="28"/>
        </w:rPr>
        <w:t>Сухаревский</w:t>
      </w:r>
      <w:proofErr w:type="spellEnd"/>
      <w:r w:rsidRPr="002E4423">
        <w:rPr>
          <w:sz w:val="28"/>
          <w:szCs w:val="28"/>
        </w:rPr>
        <w:t xml:space="preserve"> и Благовещенский), и на юге </w:t>
      </w:r>
      <w:proofErr w:type="spellStart"/>
      <w:r w:rsidRPr="002E4423">
        <w:rPr>
          <w:sz w:val="28"/>
          <w:szCs w:val="28"/>
        </w:rPr>
        <w:t>Лобинский</w:t>
      </w:r>
      <w:proofErr w:type="spellEnd"/>
      <w:r w:rsidRPr="002E4423">
        <w:rPr>
          <w:sz w:val="28"/>
          <w:szCs w:val="28"/>
        </w:rPr>
        <w:t xml:space="preserve"> и Озерский. Эти два </w:t>
      </w:r>
      <w:proofErr w:type="spellStart"/>
      <w:r w:rsidRPr="002E4423">
        <w:rPr>
          <w:sz w:val="28"/>
          <w:szCs w:val="28"/>
        </w:rPr>
        <w:t>ряма</w:t>
      </w:r>
      <w:proofErr w:type="spellEnd"/>
      <w:r w:rsidRPr="002E4423">
        <w:rPr>
          <w:sz w:val="28"/>
          <w:szCs w:val="28"/>
        </w:rPr>
        <w:t xml:space="preserve"> реликтового происхождения и являются памятниками природы регионального значения.</w:t>
      </w:r>
    </w:p>
    <w:p w:rsidR="00DE395B" w:rsidRPr="002E4423" w:rsidRDefault="00DE395B" w:rsidP="00200CFA">
      <w:pPr>
        <w:pStyle w:val="a6"/>
        <w:shd w:val="clear" w:color="auto" w:fill="FFFFFF"/>
        <w:spacing w:before="0" w:beforeAutospacing="0" w:after="0" w:afterAutospacing="0"/>
        <w:ind w:left="567" w:right="567"/>
        <w:jc w:val="both"/>
        <w:rPr>
          <w:sz w:val="28"/>
          <w:szCs w:val="28"/>
        </w:rPr>
      </w:pPr>
      <w:r w:rsidRPr="002E4423">
        <w:rPr>
          <w:sz w:val="28"/>
          <w:szCs w:val="28"/>
        </w:rPr>
        <w:t xml:space="preserve">   </w:t>
      </w:r>
      <w:r w:rsidR="00087627" w:rsidRPr="002E4423">
        <w:rPr>
          <w:sz w:val="28"/>
          <w:szCs w:val="28"/>
        </w:rPr>
        <w:tab/>
      </w:r>
      <w:r w:rsidRPr="002E4423">
        <w:rPr>
          <w:sz w:val="28"/>
          <w:szCs w:val="28"/>
        </w:rPr>
        <w:t xml:space="preserve">Для </w:t>
      </w:r>
      <w:proofErr w:type="spellStart"/>
      <w:r w:rsidRPr="002E4423">
        <w:rPr>
          <w:sz w:val="28"/>
          <w:szCs w:val="28"/>
        </w:rPr>
        <w:t>Каргатского</w:t>
      </w:r>
      <w:proofErr w:type="spellEnd"/>
      <w:r w:rsidRPr="002E4423">
        <w:rPr>
          <w:sz w:val="28"/>
          <w:szCs w:val="28"/>
        </w:rPr>
        <w:t xml:space="preserve"> района характерно неглубокое залегание грунтовых вод, часто минерализованных. Слой воды, который пригоден для питья лежит на глубине до 100 м.</w:t>
      </w:r>
    </w:p>
    <w:p w:rsidR="00DE395B" w:rsidRPr="002E4423" w:rsidRDefault="00DE395B" w:rsidP="00200CFA">
      <w:pPr>
        <w:shd w:val="clear" w:color="auto" w:fill="FFFFFF"/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Почвы района отличаются многообразием типов почвообразования.    Почвообразование развивается в направлении черноземного, болотного, солончакового и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солонцового типов. Для почв района характерно комплексность. С котловинным рельефом территории связана широта почвенного покрова. В пределах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выделяются два почвенных района. Северный Каргат: луго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вые и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черноземные, аллювиальные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почвы. Болотные почвы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солончаки и солонцовые в лощинах стока.</w:t>
      </w:r>
    </w:p>
    <w:p w:rsidR="00DE395B" w:rsidRPr="002E4423" w:rsidRDefault="00DE395B" w:rsidP="00200CFA">
      <w:pPr>
        <w:shd w:val="clear" w:color="auto" w:fill="FFFFFF"/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Южные Каргат: черноземы обыкновенные, лугово-черноземные, луговые и солончаки.</w:t>
      </w:r>
    </w:p>
    <w:p w:rsidR="00DE395B" w:rsidRPr="002E4423" w:rsidRDefault="00DE395B" w:rsidP="001C3599">
      <w:pPr>
        <w:ind w:left="850" w:right="850" w:firstLine="709"/>
        <w:jc w:val="both"/>
        <w:rPr>
          <w:rFonts w:ascii="Times New Roman" w:hAnsi="Times New Roman"/>
          <w:sz w:val="28"/>
          <w:szCs w:val="28"/>
        </w:rPr>
      </w:pPr>
    </w:p>
    <w:p w:rsidR="005C41A0" w:rsidRPr="002E4423" w:rsidRDefault="00A8722E" w:rsidP="00C47370">
      <w:pPr>
        <w:ind w:firstLine="601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2E4423">
        <w:rPr>
          <w:noProof/>
          <w:sz w:val="28"/>
          <w:szCs w:val="28"/>
          <w:lang w:eastAsia="ru-RU"/>
        </w:rPr>
        <w:drawing>
          <wp:inline distT="0" distB="0" distL="0" distR="0" wp14:anchorId="31F4F200" wp14:editId="1CF4BCA6">
            <wp:extent cx="6238875" cy="3781425"/>
            <wp:effectExtent l="0" t="0" r="9525" b="9525"/>
            <wp:docPr id="5" name="Рисунок 5" descr="049474udjidkd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49474udjidkdk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1A0" w:rsidRPr="002E4423" w:rsidRDefault="000E2BB7" w:rsidP="00C47370">
      <w:pPr>
        <w:ind w:firstLine="601"/>
        <w:jc w:val="center"/>
        <w:rPr>
          <w:rFonts w:ascii="Times New Roman" w:hAnsi="Times New Roman"/>
          <w:i/>
          <w:sz w:val="28"/>
          <w:szCs w:val="28"/>
          <w:lang w:eastAsia="ru-RU"/>
        </w:rPr>
      </w:pPr>
      <w:proofErr w:type="spellStart"/>
      <w:r w:rsidRPr="002E4423">
        <w:rPr>
          <w:rFonts w:ascii="Times New Roman" w:hAnsi="Times New Roman"/>
          <w:i/>
          <w:sz w:val="28"/>
          <w:szCs w:val="28"/>
          <w:lang w:eastAsia="ru-RU"/>
        </w:rPr>
        <w:t>Каргатский</w:t>
      </w:r>
      <w:proofErr w:type="spellEnd"/>
      <w:r w:rsidRPr="002E4423">
        <w:rPr>
          <w:rFonts w:ascii="Times New Roman" w:hAnsi="Times New Roman"/>
          <w:i/>
          <w:sz w:val="28"/>
          <w:szCs w:val="28"/>
          <w:lang w:eastAsia="ru-RU"/>
        </w:rPr>
        <w:t xml:space="preserve"> район на карте Новосибирской области</w:t>
      </w:r>
    </w:p>
    <w:p w:rsidR="00E74B1E" w:rsidRPr="002E4423" w:rsidRDefault="00E74B1E" w:rsidP="00C47370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E74B1E" w:rsidRPr="002E4423" w:rsidRDefault="00E74B1E" w:rsidP="007D6A06">
      <w:pPr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5C41A0" w:rsidRPr="002E4423" w:rsidRDefault="002D05E4" w:rsidP="001C3599">
      <w:pPr>
        <w:ind w:left="850" w:right="850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2E4423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A7505B" w:rsidRPr="002E4423">
        <w:rPr>
          <w:rFonts w:ascii="Times New Roman" w:hAnsi="Times New Roman"/>
          <w:b/>
          <w:sz w:val="28"/>
          <w:szCs w:val="28"/>
          <w:lang w:eastAsia="ru-RU"/>
        </w:rPr>
        <w:t>1.4. Природные ресурсы и полезные ископаемые</w:t>
      </w:r>
    </w:p>
    <w:p w:rsidR="00A7505B" w:rsidRPr="002E4423" w:rsidRDefault="00A7505B" w:rsidP="001C3599">
      <w:pPr>
        <w:ind w:left="850" w:right="850" w:firstLine="60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31A6B" w:rsidRPr="002E4423" w:rsidRDefault="00531A6B" w:rsidP="00200CFA">
      <w:pPr>
        <w:ind w:left="567" w:right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ab/>
        <w:t>Геологическое строение и история формирования рельефа района обусловили размещение следующих полезных ископаемых.</w:t>
      </w:r>
    </w:p>
    <w:p w:rsidR="00531A6B" w:rsidRPr="002E4423" w:rsidRDefault="00531A6B" w:rsidP="00200CFA">
      <w:pPr>
        <w:ind w:left="567" w:right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Район богат запасами торфа. 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>Разведанные запасы торфа составляют 8,8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млн.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>онн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из них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Кашкаба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– 1,6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млн. тонн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; Егорушкино – 0,8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млн. тонн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Чижикское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– 4,3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млн. тонн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Любинское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– 1,2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млн. тонн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, Благовещенский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рям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-0,3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>млн. тонн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Суминское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займище – 0,6</w:t>
      </w:r>
      <w:r w:rsidR="00874358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млн. тонн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31A6B" w:rsidRPr="002E4423" w:rsidRDefault="00531A6B" w:rsidP="00200CFA">
      <w:pPr>
        <w:ind w:left="567" w:right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ab/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Каргатский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 богат запасами сапропеля – 9954 тыс. т. Добыча сапропели возможна на 13 озерах района. Самые большие запасы в озерах: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Качкульня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– 2990, Большие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Тороки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– 4403,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Канкуль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-1746, Малые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Тороки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-1713.</w:t>
      </w:r>
    </w:p>
    <w:p w:rsidR="00531A6B" w:rsidRPr="002E4423" w:rsidRDefault="00531A6B" w:rsidP="00200CFA">
      <w:pPr>
        <w:ind w:left="567" w:right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ab/>
        <w:t xml:space="preserve">Имеются месторождения суглинок кирпичных: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Маршанское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месторождение 46 тыс.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м.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C4274" w:rsidRPr="002E4423">
        <w:rPr>
          <w:rFonts w:ascii="Times New Roman" w:eastAsia="Times New Roman" w:hAnsi="Times New Roman"/>
          <w:sz w:val="28"/>
          <w:szCs w:val="28"/>
          <w:lang w:eastAsia="ru-RU"/>
        </w:rPr>
        <w:t>куб.,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Суминское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– 136 тыс.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м.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куб. Резервные месторождения 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Каргатское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– 153 и Северо-</w:t>
      </w:r>
      <w:proofErr w:type="spellStart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Каргатское</w:t>
      </w:r>
      <w:proofErr w:type="spellEnd"/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1461 тыс.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м.</w:t>
      </w:r>
      <w:r w:rsidR="00BC44A6" w:rsidRPr="002E442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eastAsia="Times New Roman" w:hAnsi="Times New Roman"/>
          <w:sz w:val="28"/>
          <w:szCs w:val="28"/>
          <w:lang w:eastAsia="ru-RU"/>
        </w:rPr>
        <w:t>куб.</w:t>
      </w:r>
    </w:p>
    <w:p w:rsidR="00531A6B" w:rsidRPr="002E4423" w:rsidRDefault="00531A6B" w:rsidP="00200CFA">
      <w:pPr>
        <w:ind w:left="567" w:right="567"/>
        <w:rPr>
          <w:rFonts w:ascii="Times New Roman" w:eastAsia="Times New Roman" w:hAnsi="Times New Roman"/>
          <w:sz w:val="28"/>
          <w:szCs w:val="28"/>
          <w:lang w:eastAsia="ru-RU"/>
        </w:rPr>
      </w:pPr>
      <w:r w:rsidRPr="002E442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 xml:space="preserve">   </w:t>
      </w:r>
      <w:r w:rsidRPr="002E4423">
        <w:rPr>
          <w:rFonts w:ascii="Times New Roman" w:hAnsi="Times New Roman"/>
          <w:sz w:val="28"/>
          <w:szCs w:val="28"/>
          <w:shd w:val="clear" w:color="auto" w:fill="FFFFFF"/>
        </w:rPr>
        <w:t>По долинам рек Каргат,</w:t>
      </w:r>
      <w:r w:rsidR="00BC44A6" w:rsidRPr="002E4423">
        <w:rPr>
          <w:rFonts w:ascii="Times New Roman" w:hAnsi="Times New Roman"/>
          <w:sz w:val="28"/>
          <w:szCs w:val="28"/>
          <w:shd w:val="clear" w:color="auto" w:fill="FFFFFF"/>
        </w:rPr>
        <w:t xml:space="preserve"> в том числе по реке Сума встречаются выходы мелко - </w:t>
      </w:r>
      <w:r w:rsidRPr="002E4423">
        <w:rPr>
          <w:rFonts w:ascii="Times New Roman" w:hAnsi="Times New Roman"/>
          <w:sz w:val="28"/>
          <w:szCs w:val="28"/>
          <w:shd w:val="clear" w:color="auto" w:fill="FFFFFF"/>
        </w:rPr>
        <w:t>зернистого песка и песчано-гравийные смеси.</w:t>
      </w:r>
      <w:r w:rsidRPr="002E4423">
        <w:rPr>
          <w:rStyle w:val="apple-converted-space"/>
          <w:rFonts w:ascii="Times New Roman" w:hAnsi="Times New Roman"/>
          <w:sz w:val="28"/>
          <w:szCs w:val="28"/>
          <w:shd w:val="clear" w:color="auto" w:fill="FFFFFF"/>
        </w:rPr>
        <w:t> </w:t>
      </w:r>
    </w:p>
    <w:p w:rsidR="00195CA2" w:rsidRPr="002E4423" w:rsidRDefault="000F02AC" w:rsidP="00200CFA">
      <w:pPr>
        <w:ind w:left="567" w:right="567" w:firstLine="110"/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 xml:space="preserve">    На </w:t>
      </w:r>
      <w:r w:rsidR="00152119" w:rsidRPr="002E4423">
        <w:rPr>
          <w:rFonts w:ascii="Times New Roman" w:hAnsi="Times New Roman"/>
          <w:sz w:val="28"/>
          <w:szCs w:val="28"/>
          <w:lang w:eastAsia="ru-RU"/>
        </w:rPr>
        <w:t>территории</w:t>
      </w:r>
      <w:r w:rsidRPr="002E4423">
        <w:rPr>
          <w:rFonts w:ascii="Times New Roman" w:hAnsi="Times New Roman"/>
          <w:sz w:val="28"/>
          <w:szCs w:val="28"/>
          <w:lang w:eastAsia="ru-RU"/>
        </w:rPr>
        <w:t xml:space="preserve"> района </w:t>
      </w:r>
      <w:r w:rsidR="00152119" w:rsidRPr="002E4423">
        <w:rPr>
          <w:rFonts w:ascii="Times New Roman" w:hAnsi="Times New Roman"/>
          <w:sz w:val="28"/>
          <w:szCs w:val="28"/>
          <w:lang w:eastAsia="ru-RU"/>
        </w:rPr>
        <w:t xml:space="preserve">расположены </w:t>
      </w:r>
      <w:r w:rsidR="00195CA2" w:rsidRPr="002E4423">
        <w:rPr>
          <w:rFonts w:ascii="Times New Roman" w:hAnsi="Times New Roman"/>
          <w:sz w:val="28"/>
          <w:szCs w:val="28"/>
          <w:lang w:eastAsia="ru-RU"/>
        </w:rPr>
        <w:t xml:space="preserve">незначительные </w:t>
      </w:r>
      <w:r w:rsidR="00152119" w:rsidRPr="002E4423">
        <w:rPr>
          <w:rFonts w:ascii="Times New Roman" w:hAnsi="Times New Roman"/>
          <w:sz w:val="28"/>
          <w:szCs w:val="28"/>
          <w:lang w:eastAsia="ru-RU"/>
        </w:rPr>
        <w:t xml:space="preserve">месторождения </w:t>
      </w:r>
      <w:r w:rsidR="00152119" w:rsidRPr="002E4423">
        <w:rPr>
          <w:rFonts w:ascii="Times New Roman" w:hAnsi="Times New Roman"/>
          <w:sz w:val="28"/>
          <w:szCs w:val="28"/>
        </w:rPr>
        <w:t>кирпичных глин, которые имеют повсеместное распространение.</w:t>
      </w:r>
      <w:r w:rsidR="00D85307" w:rsidRPr="002E4423">
        <w:rPr>
          <w:rFonts w:ascii="Times New Roman" w:hAnsi="Times New Roman"/>
          <w:sz w:val="28"/>
          <w:szCs w:val="28"/>
        </w:rPr>
        <w:t xml:space="preserve"> </w:t>
      </w:r>
    </w:p>
    <w:p w:rsidR="00152119" w:rsidRPr="002E4423" w:rsidRDefault="00195CA2" w:rsidP="00200CFA">
      <w:pPr>
        <w:ind w:left="567" w:right="567" w:firstLine="110"/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t>Не</w:t>
      </w:r>
      <w:r w:rsidR="0018604D" w:rsidRPr="002E4423">
        <w:rPr>
          <w:rFonts w:ascii="Times New Roman" w:hAnsi="Times New Roman"/>
          <w:sz w:val="28"/>
          <w:szCs w:val="28"/>
        </w:rPr>
        <w:t>глубокое залегание грунтовых в</w:t>
      </w:r>
      <w:r w:rsidR="00B93914" w:rsidRPr="002E4423">
        <w:rPr>
          <w:rFonts w:ascii="Times New Roman" w:hAnsi="Times New Roman"/>
          <w:sz w:val="28"/>
          <w:szCs w:val="28"/>
        </w:rPr>
        <w:t>од, часто высоко минерализо</w:t>
      </w:r>
      <w:r w:rsidR="00A7505B" w:rsidRPr="002E4423">
        <w:rPr>
          <w:rFonts w:ascii="Times New Roman" w:hAnsi="Times New Roman"/>
          <w:sz w:val="28"/>
          <w:szCs w:val="28"/>
        </w:rPr>
        <w:t>ван</w:t>
      </w:r>
      <w:r w:rsidRPr="002E4423">
        <w:rPr>
          <w:rFonts w:ascii="Times New Roman" w:hAnsi="Times New Roman"/>
          <w:sz w:val="28"/>
          <w:szCs w:val="28"/>
        </w:rPr>
        <w:t>ных, пригод</w:t>
      </w:r>
      <w:r w:rsidR="0018604D" w:rsidRPr="002E4423">
        <w:rPr>
          <w:rFonts w:ascii="Times New Roman" w:hAnsi="Times New Roman"/>
          <w:sz w:val="28"/>
          <w:szCs w:val="28"/>
        </w:rPr>
        <w:t>н</w:t>
      </w:r>
      <w:r w:rsidRPr="002E4423">
        <w:rPr>
          <w:rFonts w:ascii="Times New Roman" w:hAnsi="Times New Roman"/>
          <w:sz w:val="28"/>
          <w:szCs w:val="28"/>
        </w:rPr>
        <w:t>ы для питья, лежа</w:t>
      </w:r>
      <w:r w:rsidR="0018604D" w:rsidRPr="002E4423">
        <w:rPr>
          <w:rFonts w:ascii="Times New Roman" w:hAnsi="Times New Roman"/>
          <w:sz w:val="28"/>
          <w:szCs w:val="28"/>
        </w:rPr>
        <w:t>т на глубине до 100 метров.</w:t>
      </w:r>
      <w:r w:rsidR="00152119" w:rsidRPr="002E4423">
        <w:rPr>
          <w:rFonts w:ascii="Times New Roman" w:hAnsi="Times New Roman"/>
          <w:sz w:val="28"/>
          <w:szCs w:val="28"/>
        </w:rPr>
        <w:t xml:space="preserve"> На окраине г.</w:t>
      </w:r>
      <w:r w:rsidR="00B93914" w:rsidRPr="002E4423">
        <w:rPr>
          <w:rFonts w:ascii="Times New Roman" w:hAnsi="Times New Roman"/>
          <w:sz w:val="28"/>
          <w:szCs w:val="28"/>
        </w:rPr>
        <w:t xml:space="preserve"> </w:t>
      </w:r>
      <w:r w:rsidR="00152119" w:rsidRPr="002E4423">
        <w:rPr>
          <w:rFonts w:ascii="Times New Roman" w:hAnsi="Times New Roman"/>
          <w:sz w:val="28"/>
          <w:szCs w:val="28"/>
        </w:rPr>
        <w:t>Каргата разведаны эксплуатационные запасы подземных вод в количестве 24 тыс. м3/сут</w:t>
      </w:r>
      <w:r w:rsidR="00F03436" w:rsidRPr="002E4423">
        <w:rPr>
          <w:rFonts w:ascii="Times New Roman" w:hAnsi="Times New Roman"/>
          <w:sz w:val="28"/>
          <w:szCs w:val="28"/>
        </w:rPr>
        <w:t>ки</w:t>
      </w:r>
      <w:r w:rsidR="00152119" w:rsidRPr="002E4423">
        <w:rPr>
          <w:rFonts w:ascii="Times New Roman" w:hAnsi="Times New Roman"/>
          <w:sz w:val="28"/>
          <w:szCs w:val="28"/>
        </w:rPr>
        <w:t>.</w:t>
      </w:r>
    </w:p>
    <w:p w:rsidR="00B93914" w:rsidRPr="002E4423" w:rsidRDefault="00195CA2" w:rsidP="00200CFA">
      <w:pPr>
        <w:ind w:left="567" w:right="567" w:firstLine="709"/>
        <w:rPr>
          <w:rFonts w:ascii="Times New Roman" w:hAnsi="Times New Roman"/>
          <w:sz w:val="28"/>
          <w:szCs w:val="28"/>
        </w:rPr>
      </w:pPr>
      <w:r w:rsidRPr="002E4423">
        <w:rPr>
          <w:rFonts w:ascii="Times New Roman" w:hAnsi="Times New Roman"/>
          <w:sz w:val="28"/>
          <w:szCs w:val="28"/>
        </w:rPr>
        <w:lastRenderedPageBreak/>
        <w:t>Н</w:t>
      </w:r>
      <w:r w:rsidR="00B93914" w:rsidRPr="002E4423">
        <w:rPr>
          <w:rFonts w:ascii="Times New Roman" w:hAnsi="Times New Roman"/>
          <w:sz w:val="28"/>
          <w:szCs w:val="28"/>
        </w:rPr>
        <w:t>а территории района добыча и переработка полезных ископаемых не ведется.</w:t>
      </w:r>
    </w:p>
    <w:p w:rsidR="00195CA2" w:rsidRPr="002E4423" w:rsidRDefault="00195CA2" w:rsidP="00200CFA">
      <w:pPr>
        <w:ind w:left="567" w:right="567"/>
        <w:rPr>
          <w:rFonts w:ascii="Times New Roman" w:hAnsi="Times New Roman"/>
          <w:b/>
          <w:sz w:val="28"/>
          <w:szCs w:val="28"/>
          <w:lang w:eastAsia="ru-RU"/>
        </w:rPr>
      </w:pPr>
    </w:p>
    <w:p w:rsidR="0033564A" w:rsidRPr="002E4423" w:rsidRDefault="0033564A" w:rsidP="001C3599">
      <w:pPr>
        <w:ind w:left="850" w:right="850"/>
        <w:rPr>
          <w:rFonts w:ascii="Times New Roman" w:hAnsi="Times New Roman"/>
          <w:b/>
          <w:sz w:val="28"/>
          <w:szCs w:val="28"/>
          <w:lang w:eastAsia="ru-RU"/>
        </w:rPr>
      </w:pPr>
    </w:p>
    <w:p w:rsidR="0018604D" w:rsidRPr="002E4423" w:rsidRDefault="0018604D" w:rsidP="00200CFA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2E4423">
        <w:rPr>
          <w:rFonts w:ascii="Times New Roman" w:hAnsi="Times New Roman"/>
          <w:b/>
          <w:sz w:val="28"/>
          <w:szCs w:val="28"/>
          <w:lang w:eastAsia="ru-RU"/>
        </w:rPr>
        <w:t>Рекомендации по освоению местной базы органоминерального сырья</w:t>
      </w:r>
      <w:r w:rsidR="00152119" w:rsidRPr="002E4423">
        <w:rPr>
          <w:rFonts w:ascii="Times New Roman" w:hAnsi="Times New Roman"/>
          <w:b/>
          <w:sz w:val="28"/>
          <w:szCs w:val="28"/>
          <w:lang w:eastAsia="ru-RU"/>
        </w:rPr>
        <w:t>:</w:t>
      </w:r>
      <w:r w:rsidRPr="002E4423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</w:p>
    <w:p w:rsidR="0018604D" w:rsidRPr="002E4423" w:rsidRDefault="0018604D" w:rsidP="00200CFA">
      <w:pPr>
        <w:ind w:left="567" w:right="567" w:firstLine="601"/>
        <w:rPr>
          <w:rFonts w:ascii="Times New Roman" w:hAnsi="Times New Roman"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>Из месторождений торфа к освоению рекомендуется 10 млн.</w:t>
      </w:r>
      <w:r w:rsidR="00195CA2" w:rsidRPr="002E4423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E4423">
        <w:rPr>
          <w:rFonts w:ascii="Times New Roman" w:hAnsi="Times New Roman"/>
          <w:sz w:val="28"/>
          <w:szCs w:val="28"/>
          <w:lang w:eastAsia="ru-RU"/>
        </w:rPr>
        <w:t>тонн.</w:t>
      </w:r>
    </w:p>
    <w:p w:rsidR="0018604D" w:rsidRPr="002E4423" w:rsidRDefault="0018604D" w:rsidP="00200CFA">
      <w:pPr>
        <w:ind w:left="567" w:right="567" w:firstLine="601"/>
        <w:rPr>
          <w:rFonts w:ascii="Times New Roman" w:hAnsi="Times New Roman"/>
          <w:sz w:val="28"/>
          <w:szCs w:val="28"/>
          <w:lang w:eastAsia="ru-RU"/>
        </w:rPr>
      </w:pPr>
      <w:r w:rsidRPr="002E4423">
        <w:rPr>
          <w:rFonts w:ascii="Times New Roman" w:hAnsi="Times New Roman"/>
          <w:sz w:val="28"/>
          <w:szCs w:val="28"/>
          <w:lang w:eastAsia="ru-RU"/>
        </w:rPr>
        <w:t>Из месторождений сапропели к освоени</w:t>
      </w:r>
      <w:r w:rsidR="00B7497A" w:rsidRPr="002E4423">
        <w:rPr>
          <w:rFonts w:ascii="Times New Roman" w:hAnsi="Times New Roman"/>
          <w:sz w:val="28"/>
          <w:szCs w:val="28"/>
          <w:lang w:eastAsia="ru-RU"/>
        </w:rPr>
        <w:t xml:space="preserve">ю рекомендуются озёра </w:t>
      </w:r>
      <w:r w:rsidR="00726DB7" w:rsidRPr="002E4423">
        <w:rPr>
          <w:rFonts w:ascii="Times New Roman" w:hAnsi="Times New Roman"/>
          <w:sz w:val="28"/>
          <w:szCs w:val="28"/>
          <w:lang w:eastAsia="ru-RU"/>
        </w:rPr>
        <w:t xml:space="preserve">Большие </w:t>
      </w:r>
      <w:proofErr w:type="spellStart"/>
      <w:r w:rsidR="00726DB7" w:rsidRPr="002E4423">
        <w:rPr>
          <w:rFonts w:ascii="Times New Roman" w:hAnsi="Times New Roman"/>
          <w:sz w:val="28"/>
          <w:szCs w:val="28"/>
          <w:lang w:eastAsia="ru-RU"/>
        </w:rPr>
        <w:t>Т</w:t>
      </w:r>
      <w:r w:rsidRPr="002E4423">
        <w:rPr>
          <w:rFonts w:ascii="Times New Roman" w:hAnsi="Times New Roman"/>
          <w:sz w:val="28"/>
          <w:szCs w:val="28"/>
          <w:lang w:eastAsia="ru-RU"/>
        </w:rPr>
        <w:t>ороки</w:t>
      </w:r>
      <w:proofErr w:type="spellEnd"/>
      <w:r w:rsidRPr="002E4423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2E4423">
        <w:rPr>
          <w:rFonts w:ascii="Times New Roman" w:hAnsi="Times New Roman"/>
          <w:sz w:val="28"/>
          <w:szCs w:val="28"/>
          <w:lang w:eastAsia="ru-RU"/>
        </w:rPr>
        <w:t>Канкуль</w:t>
      </w:r>
      <w:proofErr w:type="spellEnd"/>
      <w:r w:rsidRPr="002E4423">
        <w:rPr>
          <w:rFonts w:ascii="Times New Roman" w:hAnsi="Times New Roman"/>
          <w:sz w:val="28"/>
          <w:szCs w:val="28"/>
          <w:lang w:eastAsia="ru-RU"/>
        </w:rPr>
        <w:t xml:space="preserve"> и </w:t>
      </w:r>
      <w:proofErr w:type="spellStart"/>
      <w:r w:rsidRPr="002E4423">
        <w:rPr>
          <w:rFonts w:ascii="Times New Roman" w:hAnsi="Times New Roman"/>
          <w:sz w:val="28"/>
          <w:szCs w:val="28"/>
          <w:lang w:eastAsia="ru-RU"/>
        </w:rPr>
        <w:t>Качкульня</w:t>
      </w:r>
      <w:proofErr w:type="spellEnd"/>
      <w:r w:rsidRPr="002E4423">
        <w:rPr>
          <w:rFonts w:ascii="Times New Roman" w:hAnsi="Times New Roman"/>
          <w:sz w:val="28"/>
          <w:szCs w:val="28"/>
          <w:lang w:eastAsia="ru-RU"/>
        </w:rPr>
        <w:t>, они наиболее большие по запасам.</w:t>
      </w:r>
    </w:p>
    <w:p w:rsidR="00195CA2" w:rsidRPr="002E4423" w:rsidRDefault="00195CA2" w:rsidP="00200CFA">
      <w:pPr>
        <w:ind w:left="567" w:right="567"/>
        <w:rPr>
          <w:rFonts w:ascii="Times New Roman" w:hAnsi="Times New Roman"/>
          <w:b/>
          <w:sz w:val="28"/>
          <w:szCs w:val="28"/>
        </w:rPr>
      </w:pPr>
    </w:p>
    <w:p w:rsidR="0018604D" w:rsidRPr="00105EAA" w:rsidRDefault="00BB614E" w:rsidP="00200CFA">
      <w:pPr>
        <w:ind w:left="567" w:right="567"/>
        <w:jc w:val="both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2.</w:t>
      </w:r>
      <w:r w:rsidR="00152119" w:rsidRPr="00105EAA">
        <w:rPr>
          <w:rFonts w:ascii="Times New Roman" w:hAnsi="Times New Roman"/>
          <w:b/>
          <w:sz w:val="28"/>
          <w:szCs w:val="28"/>
        </w:rPr>
        <w:t xml:space="preserve"> Население и трудовые ресурсы</w:t>
      </w:r>
    </w:p>
    <w:p w:rsidR="0018604D" w:rsidRPr="00105EAA" w:rsidRDefault="0018604D" w:rsidP="00200CFA">
      <w:pPr>
        <w:ind w:left="567" w:right="567" w:firstLine="601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>Численность н</w:t>
      </w:r>
      <w:r w:rsidR="00915395" w:rsidRPr="00105EAA">
        <w:rPr>
          <w:rFonts w:ascii="Times New Roman" w:hAnsi="Times New Roman"/>
          <w:sz w:val="28"/>
          <w:szCs w:val="28"/>
          <w:lang w:eastAsia="ru-RU"/>
        </w:rPr>
        <w:t>аселе</w:t>
      </w:r>
      <w:r w:rsidR="006D3CEE" w:rsidRPr="00105EAA">
        <w:rPr>
          <w:rFonts w:ascii="Times New Roman" w:hAnsi="Times New Roman"/>
          <w:sz w:val="28"/>
          <w:szCs w:val="28"/>
          <w:lang w:eastAsia="ru-RU"/>
        </w:rPr>
        <w:t xml:space="preserve">ния </w:t>
      </w:r>
      <w:proofErr w:type="spellStart"/>
      <w:r w:rsidR="00FA5A54" w:rsidRPr="00105EAA">
        <w:rPr>
          <w:rFonts w:ascii="Times New Roman" w:hAnsi="Times New Roman"/>
          <w:sz w:val="28"/>
          <w:szCs w:val="28"/>
          <w:lang w:eastAsia="ru-RU"/>
        </w:rPr>
        <w:t>Каргатского</w:t>
      </w:r>
      <w:proofErr w:type="spellEnd"/>
      <w:r w:rsidR="00FA5A54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70F54" w:rsidRPr="00105EAA">
        <w:rPr>
          <w:rFonts w:ascii="Times New Roman" w:hAnsi="Times New Roman"/>
          <w:sz w:val="28"/>
          <w:szCs w:val="28"/>
          <w:lang w:eastAsia="ru-RU"/>
        </w:rPr>
        <w:t xml:space="preserve">района </w:t>
      </w:r>
      <w:r w:rsidR="006D3CEE" w:rsidRPr="00105EAA">
        <w:rPr>
          <w:rFonts w:ascii="Times New Roman" w:hAnsi="Times New Roman"/>
          <w:sz w:val="28"/>
          <w:szCs w:val="28"/>
          <w:lang w:eastAsia="ru-RU"/>
        </w:rPr>
        <w:t>на</w:t>
      </w:r>
      <w:r w:rsidR="005978A4" w:rsidRPr="00105EAA">
        <w:rPr>
          <w:rFonts w:ascii="Times New Roman" w:hAnsi="Times New Roman"/>
          <w:sz w:val="28"/>
          <w:szCs w:val="28"/>
          <w:lang w:eastAsia="ru-RU"/>
        </w:rPr>
        <w:t xml:space="preserve"> начало 202</w:t>
      </w:r>
      <w:r w:rsidR="00AF3D52" w:rsidRPr="00105EAA">
        <w:rPr>
          <w:rFonts w:ascii="Times New Roman" w:hAnsi="Times New Roman"/>
          <w:sz w:val="28"/>
          <w:szCs w:val="28"/>
          <w:lang w:eastAsia="ru-RU"/>
        </w:rPr>
        <w:t>3</w:t>
      </w:r>
      <w:r w:rsidR="00912BA8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E1592" w:rsidRPr="00105EAA">
        <w:rPr>
          <w:rFonts w:ascii="Times New Roman" w:hAnsi="Times New Roman"/>
          <w:sz w:val="28"/>
          <w:szCs w:val="28"/>
          <w:lang w:eastAsia="ru-RU"/>
        </w:rPr>
        <w:t>года</w:t>
      </w:r>
      <w:r w:rsidR="000A2E7E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477C" w:rsidRPr="00105EAA">
        <w:rPr>
          <w:rFonts w:ascii="Times New Roman" w:hAnsi="Times New Roman"/>
          <w:sz w:val="28"/>
          <w:szCs w:val="28"/>
          <w:lang w:eastAsia="ru-RU"/>
        </w:rPr>
        <w:t>14,</w:t>
      </w:r>
      <w:r w:rsidR="00AF3D52" w:rsidRPr="00105EAA">
        <w:rPr>
          <w:rFonts w:ascii="Times New Roman" w:hAnsi="Times New Roman"/>
          <w:sz w:val="28"/>
          <w:szCs w:val="28"/>
          <w:lang w:eastAsia="ru-RU"/>
        </w:rPr>
        <w:t>17</w:t>
      </w:r>
      <w:r w:rsidR="00B93EB6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1E55" w:rsidRPr="00105EAA">
        <w:rPr>
          <w:rFonts w:ascii="Times New Roman" w:hAnsi="Times New Roman"/>
          <w:sz w:val="28"/>
          <w:szCs w:val="28"/>
          <w:lang w:eastAsia="ru-RU"/>
        </w:rPr>
        <w:t xml:space="preserve">тыс. человек, на конец года </w:t>
      </w:r>
      <w:r w:rsidR="009E6EA8" w:rsidRPr="00105EAA">
        <w:rPr>
          <w:rFonts w:ascii="Times New Roman" w:hAnsi="Times New Roman"/>
          <w:sz w:val="28"/>
          <w:szCs w:val="28"/>
          <w:lang w:eastAsia="ru-RU"/>
        </w:rPr>
        <w:t xml:space="preserve">13,99 </w:t>
      </w:r>
      <w:r w:rsidR="00B93EB6" w:rsidRPr="00105EAA">
        <w:rPr>
          <w:rFonts w:ascii="Times New Roman" w:hAnsi="Times New Roman"/>
          <w:sz w:val="28"/>
          <w:szCs w:val="28"/>
          <w:lang w:eastAsia="ru-RU"/>
        </w:rPr>
        <w:t>тыс. человек. Ч</w:t>
      </w:r>
      <w:r w:rsidRPr="00105EAA">
        <w:rPr>
          <w:rFonts w:ascii="Times New Roman" w:hAnsi="Times New Roman"/>
          <w:sz w:val="28"/>
          <w:szCs w:val="28"/>
          <w:lang w:eastAsia="ru-RU"/>
        </w:rPr>
        <w:t>исленность населения, проживающего в сельской местности</w:t>
      </w:r>
      <w:r w:rsidR="00A229AB" w:rsidRPr="00105EAA">
        <w:rPr>
          <w:rFonts w:ascii="Times New Roman" w:hAnsi="Times New Roman"/>
          <w:sz w:val="28"/>
          <w:szCs w:val="28"/>
          <w:lang w:eastAsia="ru-RU"/>
        </w:rPr>
        <w:t>,</w:t>
      </w:r>
      <w:r w:rsidR="00912BA8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93EB6" w:rsidRPr="00105EAA">
        <w:rPr>
          <w:rFonts w:ascii="Times New Roman" w:hAnsi="Times New Roman"/>
          <w:sz w:val="28"/>
          <w:szCs w:val="28"/>
          <w:lang w:eastAsia="ru-RU"/>
        </w:rPr>
        <w:t>на конец</w:t>
      </w:r>
      <w:r w:rsidR="005978A4" w:rsidRPr="00105EAA">
        <w:rPr>
          <w:rFonts w:ascii="Times New Roman" w:hAnsi="Times New Roman"/>
          <w:sz w:val="28"/>
          <w:szCs w:val="28"/>
          <w:lang w:eastAsia="ru-RU"/>
        </w:rPr>
        <w:t xml:space="preserve"> 202</w:t>
      </w:r>
      <w:r w:rsidR="00ED5756" w:rsidRPr="00105EAA">
        <w:rPr>
          <w:rFonts w:ascii="Times New Roman" w:hAnsi="Times New Roman"/>
          <w:sz w:val="28"/>
          <w:szCs w:val="28"/>
          <w:lang w:eastAsia="ru-RU"/>
        </w:rPr>
        <w:t>3</w:t>
      </w:r>
      <w:r w:rsidR="00BB1E55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A2E7E" w:rsidRPr="00105EAA">
        <w:rPr>
          <w:rFonts w:ascii="Times New Roman" w:hAnsi="Times New Roman"/>
          <w:sz w:val="28"/>
          <w:szCs w:val="28"/>
          <w:lang w:eastAsia="ru-RU"/>
        </w:rPr>
        <w:t xml:space="preserve">года составила </w:t>
      </w:r>
      <w:r w:rsidR="00ED5756" w:rsidRPr="00105EAA">
        <w:rPr>
          <w:rFonts w:ascii="Times New Roman" w:hAnsi="Times New Roman"/>
          <w:sz w:val="28"/>
          <w:szCs w:val="28"/>
          <w:lang w:eastAsia="ru-RU"/>
        </w:rPr>
        <w:t>5,7</w:t>
      </w:r>
      <w:r w:rsidR="005978A4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05EAA">
        <w:rPr>
          <w:rFonts w:ascii="Times New Roman" w:hAnsi="Times New Roman"/>
          <w:sz w:val="28"/>
          <w:szCs w:val="28"/>
          <w:lang w:eastAsia="ru-RU"/>
        </w:rPr>
        <w:t>тыс.</w:t>
      </w:r>
      <w:r w:rsidR="00DE1592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человек. </w:t>
      </w:r>
    </w:p>
    <w:p w:rsidR="0018604D" w:rsidRPr="00105EAA" w:rsidRDefault="0018604D" w:rsidP="00200CFA">
      <w:pPr>
        <w:ind w:left="567" w:right="567" w:firstLine="601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>С</w:t>
      </w:r>
      <w:r w:rsidR="000A2E7E" w:rsidRPr="00105EAA">
        <w:rPr>
          <w:rFonts w:ascii="Times New Roman" w:hAnsi="Times New Roman"/>
          <w:sz w:val="28"/>
          <w:szCs w:val="28"/>
          <w:lang w:eastAsia="ru-RU"/>
        </w:rPr>
        <w:t xml:space="preserve">редняя плотность населения – 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65189" w:rsidRPr="00105EAA">
        <w:rPr>
          <w:rFonts w:ascii="Times New Roman" w:hAnsi="Times New Roman"/>
          <w:sz w:val="28"/>
          <w:szCs w:val="28"/>
          <w:lang w:eastAsia="ru-RU"/>
        </w:rPr>
        <w:t>2,</w:t>
      </w:r>
      <w:r w:rsidR="004D5843" w:rsidRPr="00105EAA">
        <w:rPr>
          <w:rFonts w:ascii="Times New Roman" w:hAnsi="Times New Roman"/>
          <w:sz w:val="28"/>
          <w:szCs w:val="28"/>
          <w:lang w:eastAsia="ru-RU"/>
        </w:rPr>
        <w:t>5</w:t>
      </w:r>
      <w:r w:rsidR="00036483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1E55" w:rsidRPr="00105EAA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105EAA">
        <w:rPr>
          <w:rFonts w:ascii="Times New Roman" w:hAnsi="Times New Roman"/>
          <w:sz w:val="28"/>
          <w:szCs w:val="28"/>
          <w:lang w:eastAsia="ru-RU"/>
        </w:rPr>
        <w:t>чел/кв.</w:t>
      </w:r>
      <w:r w:rsidR="00DE1592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км. </w:t>
      </w:r>
    </w:p>
    <w:p w:rsidR="005F1FBE" w:rsidRPr="00105EAA" w:rsidRDefault="005F1FBE" w:rsidP="00200CFA">
      <w:pPr>
        <w:ind w:left="567" w:right="567" w:firstLine="601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>Общая численность занятых в экономике в 202</w:t>
      </w:r>
      <w:r w:rsidR="006D3791" w:rsidRPr="00105EAA">
        <w:rPr>
          <w:rFonts w:ascii="Times New Roman" w:hAnsi="Times New Roman"/>
          <w:sz w:val="28"/>
          <w:szCs w:val="28"/>
          <w:lang w:eastAsia="ru-RU"/>
        </w:rPr>
        <w:t>3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 году, с учетом тенденции последних лет к сокращению, составляет 46</w:t>
      </w:r>
      <w:r w:rsidR="006D3791" w:rsidRPr="00105EAA">
        <w:rPr>
          <w:rFonts w:ascii="Times New Roman" w:hAnsi="Times New Roman"/>
          <w:sz w:val="28"/>
          <w:szCs w:val="28"/>
          <w:lang w:eastAsia="ru-RU"/>
        </w:rPr>
        <w:t>40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 человек.</w:t>
      </w:r>
    </w:p>
    <w:p w:rsidR="005F1FBE" w:rsidRPr="00105EAA" w:rsidRDefault="005F1FBE" w:rsidP="00200CFA">
      <w:pPr>
        <w:ind w:left="567" w:right="567" w:firstLine="601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>Тенденция убыли населения сохранятся на определенном уровне в течение нескольких предыдущих лет.</w:t>
      </w:r>
    </w:p>
    <w:p w:rsidR="000F3E40" w:rsidRPr="00105EAA" w:rsidRDefault="000F3E40" w:rsidP="001C3599">
      <w:pPr>
        <w:ind w:left="850" w:right="850" w:firstLine="601"/>
        <w:rPr>
          <w:rFonts w:ascii="Times New Roman" w:hAnsi="Times New Roman"/>
          <w:sz w:val="28"/>
          <w:szCs w:val="28"/>
          <w:lang w:eastAsia="ru-RU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494"/>
        <w:gridCol w:w="5494"/>
      </w:tblGrid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 городского/сельского поселения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Численность населения на начало года, человек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747F8E" w:rsidP="00AF3D52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  <w:r w:rsidR="00AF3D52"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275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3A476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762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C050E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1391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Верх-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C050E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336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3A476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263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Кубанский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C050E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853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C050E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1077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C050E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233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Первомайский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B207BC" w:rsidP="00AF3D52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="00AF3D52"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71</w:t>
            </w:r>
          </w:p>
        </w:tc>
      </w:tr>
      <w:tr w:rsidR="00105EAA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B207B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380</w:t>
            </w:r>
          </w:p>
        </w:tc>
      </w:tr>
      <w:tr w:rsidR="00AF3D52" w:rsidRPr="00105EAA" w:rsidTr="00DF6B73">
        <w:trPr>
          <w:jc w:val="center"/>
        </w:trPr>
        <w:tc>
          <w:tcPr>
            <w:tcW w:w="5494" w:type="dxa"/>
            <w:shd w:val="clear" w:color="auto" w:fill="auto"/>
          </w:tcPr>
          <w:p w:rsidR="00DE1592" w:rsidRPr="00105EAA" w:rsidRDefault="00DE1592" w:rsidP="003A4766">
            <w:pPr>
              <w:tabs>
                <w:tab w:val="left" w:pos="90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5494" w:type="dxa"/>
            <w:shd w:val="clear" w:color="auto" w:fill="auto"/>
          </w:tcPr>
          <w:p w:rsidR="00DE1592" w:rsidRPr="00105EAA" w:rsidRDefault="00AF3D52" w:rsidP="00C050E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330</w:t>
            </w:r>
          </w:p>
        </w:tc>
      </w:tr>
    </w:tbl>
    <w:p w:rsidR="00DE1592" w:rsidRPr="00105EAA" w:rsidRDefault="00DE1592" w:rsidP="0018604D">
      <w:pPr>
        <w:ind w:firstLine="601"/>
        <w:jc w:val="both"/>
        <w:rPr>
          <w:rFonts w:ascii="Times New Roman" w:hAnsi="Times New Roman"/>
          <w:sz w:val="28"/>
          <w:szCs w:val="28"/>
          <w:highlight w:val="yellow"/>
          <w:lang w:eastAsia="ru-RU"/>
        </w:rPr>
      </w:pPr>
    </w:p>
    <w:p w:rsidR="001C3599" w:rsidRPr="00105EAA" w:rsidRDefault="001C3599" w:rsidP="0018604D">
      <w:pPr>
        <w:ind w:firstLine="601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18604D" w:rsidRPr="00105EAA" w:rsidRDefault="0018604D" w:rsidP="0018604D">
      <w:pPr>
        <w:ind w:firstLine="601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105EAA">
        <w:rPr>
          <w:rFonts w:ascii="Times New Roman" w:hAnsi="Times New Roman"/>
          <w:b/>
          <w:bCs/>
          <w:sz w:val="28"/>
          <w:szCs w:val="28"/>
          <w:lang w:eastAsia="ru-RU"/>
        </w:rPr>
        <w:t xml:space="preserve">Основные показатели, характеризующие демографические процессы </w:t>
      </w:r>
    </w:p>
    <w:p w:rsidR="0018604D" w:rsidRPr="00105EAA" w:rsidRDefault="0018604D" w:rsidP="0018604D">
      <w:pPr>
        <w:ind w:firstLine="601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tbl>
      <w:tblPr>
        <w:tblpPr w:leftFromText="180" w:rightFromText="180" w:vertAnchor="text" w:tblpXSpec="center" w:tblpY="1"/>
        <w:tblOverlap w:val="never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70"/>
        <w:gridCol w:w="1701"/>
        <w:gridCol w:w="1134"/>
        <w:gridCol w:w="1134"/>
        <w:gridCol w:w="1134"/>
      </w:tblGrid>
      <w:tr w:rsidR="00105EAA" w:rsidRPr="00105EAA" w:rsidTr="00DF6B73">
        <w:trPr>
          <w:cantSplit/>
        </w:trPr>
        <w:tc>
          <w:tcPr>
            <w:tcW w:w="5070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Показатели</w:t>
            </w:r>
          </w:p>
        </w:tc>
        <w:tc>
          <w:tcPr>
            <w:tcW w:w="1701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2022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</w:t>
            </w:r>
            <w:r w:rsidR="004A5CC3"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3</w:t>
            </w:r>
          </w:p>
        </w:tc>
      </w:tr>
      <w:tr w:rsidR="00105EAA" w:rsidRPr="00105EAA" w:rsidTr="00DF6B73">
        <w:trPr>
          <w:cantSplit/>
        </w:trPr>
        <w:tc>
          <w:tcPr>
            <w:tcW w:w="5070" w:type="dxa"/>
          </w:tcPr>
          <w:p w:rsidR="00F42FD0" w:rsidRPr="00105EAA" w:rsidRDefault="00F42FD0" w:rsidP="00F42FD0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1.Возрастная структура населения:</w:t>
            </w:r>
          </w:p>
        </w:tc>
        <w:tc>
          <w:tcPr>
            <w:tcW w:w="1701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05EAA" w:rsidRPr="00105EAA" w:rsidTr="00DF6B73">
        <w:trPr>
          <w:cantSplit/>
        </w:trPr>
        <w:tc>
          <w:tcPr>
            <w:tcW w:w="5070" w:type="dxa"/>
          </w:tcPr>
          <w:p w:rsidR="00F42FD0" w:rsidRPr="00105EAA" w:rsidRDefault="00F42FD0" w:rsidP="00F42FD0">
            <w:pPr>
              <w:pStyle w:val="ac"/>
              <w:numPr>
                <w:ilvl w:val="0"/>
                <w:numId w:val="22"/>
              </w:num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до 18 лет </w:t>
            </w:r>
          </w:p>
        </w:tc>
        <w:tc>
          <w:tcPr>
            <w:tcW w:w="1701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24,8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24,0</w:t>
            </w:r>
          </w:p>
        </w:tc>
        <w:tc>
          <w:tcPr>
            <w:tcW w:w="1134" w:type="dxa"/>
          </w:tcPr>
          <w:p w:rsidR="00F42FD0" w:rsidRPr="00105EAA" w:rsidRDefault="00EC3586" w:rsidP="00F42FD0">
            <w:pPr>
              <w:pStyle w:val="ac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26,2</w:t>
            </w:r>
          </w:p>
        </w:tc>
      </w:tr>
      <w:tr w:rsidR="00105EAA" w:rsidRPr="00105EAA" w:rsidTr="00DF6B73">
        <w:trPr>
          <w:cantSplit/>
        </w:trPr>
        <w:tc>
          <w:tcPr>
            <w:tcW w:w="5070" w:type="dxa"/>
          </w:tcPr>
          <w:p w:rsidR="00F42FD0" w:rsidRPr="00105EAA" w:rsidRDefault="00F42FD0" w:rsidP="00F42FD0">
            <w:pPr>
              <w:pStyle w:val="ac"/>
              <w:numPr>
                <w:ilvl w:val="0"/>
                <w:numId w:val="22"/>
              </w:num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трудоспособного возраста</w:t>
            </w:r>
          </w:p>
        </w:tc>
        <w:tc>
          <w:tcPr>
            <w:tcW w:w="1701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44,5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47,4</w:t>
            </w:r>
          </w:p>
        </w:tc>
        <w:tc>
          <w:tcPr>
            <w:tcW w:w="1134" w:type="dxa"/>
          </w:tcPr>
          <w:p w:rsidR="00F42FD0" w:rsidRPr="00105EAA" w:rsidRDefault="00EC3586" w:rsidP="00F42FD0">
            <w:pPr>
              <w:pStyle w:val="ac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43,6</w:t>
            </w:r>
          </w:p>
        </w:tc>
      </w:tr>
      <w:tr w:rsidR="00105EAA" w:rsidRPr="00105EAA" w:rsidTr="00DF6B73">
        <w:trPr>
          <w:cantSplit/>
        </w:trPr>
        <w:tc>
          <w:tcPr>
            <w:tcW w:w="5070" w:type="dxa"/>
          </w:tcPr>
          <w:p w:rsidR="00F42FD0" w:rsidRPr="00105EAA" w:rsidRDefault="00F42FD0" w:rsidP="00F42FD0">
            <w:pPr>
              <w:pStyle w:val="ac"/>
              <w:numPr>
                <w:ilvl w:val="0"/>
                <w:numId w:val="22"/>
              </w:numPr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пенсионного возраста</w:t>
            </w:r>
          </w:p>
        </w:tc>
        <w:tc>
          <w:tcPr>
            <w:tcW w:w="1701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30,7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28,6</w:t>
            </w:r>
          </w:p>
        </w:tc>
        <w:tc>
          <w:tcPr>
            <w:tcW w:w="1134" w:type="dxa"/>
          </w:tcPr>
          <w:p w:rsidR="00F42FD0" w:rsidRPr="00105EAA" w:rsidRDefault="00EC3586" w:rsidP="00F42FD0">
            <w:pPr>
              <w:pStyle w:val="ac"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30,2</w:t>
            </w:r>
          </w:p>
        </w:tc>
      </w:tr>
      <w:tr w:rsidR="00105EAA" w:rsidRPr="00105EAA" w:rsidTr="00DF6B73">
        <w:trPr>
          <w:cantSplit/>
        </w:trPr>
        <w:tc>
          <w:tcPr>
            <w:tcW w:w="5070" w:type="dxa"/>
          </w:tcPr>
          <w:p w:rsidR="00F42FD0" w:rsidRPr="00105EAA" w:rsidRDefault="00F42FD0" w:rsidP="00F42FD0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701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чел на 1000 чел. населения)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-10,6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3,25</w:t>
            </w:r>
          </w:p>
        </w:tc>
        <w:tc>
          <w:tcPr>
            <w:tcW w:w="1134" w:type="dxa"/>
          </w:tcPr>
          <w:p w:rsidR="00F42FD0" w:rsidRPr="00105EAA" w:rsidRDefault="00EC3586" w:rsidP="00F42FD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0</w:t>
            </w:r>
          </w:p>
        </w:tc>
      </w:tr>
      <w:tr w:rsidR="00105EAA" w:rsidRPr="00105EAA" w:rsidTr="00DF6B73">
        <w:trPr>
          <w:cantSplit/>
        </w:trPr>
        <w:tc>
          <w:tcPr>
            <w:tcW w:w="5070" w:type="dxa"/>
          </w:tcPr>
          <w:p w:rsidR="00F42FD0" w:rsidRPr="00105EAA" w:rsidRDefault="00F42FD0" w:rsidP="00F42FD0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 Коэффициент естественного прироста </w:t>
            </w:r>
          </w:p>
        </w:tc>
        <w:tc>
          <w:tcPr>
            <w:tcW w:w="1701" w:type="dxa"/>
          </w:tcPr>
          <w:p w:rsidR="00F42FD0" w:rsidRPr="00105EAA" w:rsidRDefault="00F42FD0" w:rsidP="00F42FD0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чел на 1000 чел. населения)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-7,5</w:t>
            </w:r>
          </w:p>
        </w:tc>
        <w:tc>
          <w:tcPr>
            <w:tcW w:w="1134" w:type="dxa"/>
          </w:tcPr>
          <w:p w:rsidR="00F42FD0" w:rsidRPr="00105EAA" w:rsidRDefault="00F42FD0" w:rsidP="00F42FD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-10,0</w:t>
            </w:r>
          </w:p>
        </w:tc>
        <w:tc>
          <w:tcPr>
            <w:tcW w:w="1134" w:type="dxa"/>
          </w:tcPr>
          <w:p w:rsidR="00F42FD0" w:rsidRPr="00105EAA" w:rsidRDefault="00F42FD0" w:rsidP="00EC3586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  <w:r w:rsidR="00EC3586"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,0</w:t>
            </w:r>
          </w:p>
        </w:tc>
      </w:tr>
    </w:tbl>
    <w:p w:rsidR="000522AC" w:rsidRPr="00105EAA" w:rsidRDefault="00A206F5" w:rsidP="003A4766">
      <w:pPr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                                                        </w:t>
      </w:r>
      <w:r w:rsidR="000522AC" w:rsidRPr="00105EAA">
        <w:rPr>
          <w:noProof/>
          <w:lang w:eastAsia="ru-RU"/>
        </w:rPr>
        <w:t xml:space="preserve">                                    </w:t>
      </w:r>
    </w:p>
    <w:p w:rsidR="002A65DA" w:rsidRPr="00105EAA" w:rsidRDefault="000522AC" w:rsidP="003A4766">
      <w:pPr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</w:t>
      </w:r>
      <w:r w:rsidR="00A206F5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200CFA" w:rsidRPr="00105EAA" w:rsidRDefault="00200CFA" w:rsidP="001C3599">
      <w:pPr>
        <w:ind w:left="850" w:right="567"/>
        <w:jc w:val="center"/>
        <w:rPr>
          <w:rFonts w:ascii="Times New Roman" w:hAnsi="Times New Roman"/>
          <w:b/>
          <w:sz w:val="28"/>
          <w:szCs w:val="28"/>
        </w:rPr>
      </w:pPr>
    </w:p>
    <w:p w:rsidR="00200CFA" w:rsidRPr="00105EAA" w:rsidRDefault="00200CFA" w:rsidP="001C3599">
      <w:pPr>
        <w:ind w:left="850" w:right="567"/>
        <w:jc w:val="center"/>
        <w:rPr>
          <w:rFonts w:ascii="Times New Roman" w:hAnsi="Times New Roman"/>
          <w:b/>
          <w:sz w:val="28"/>
          <w:szCs w:val="28"/>
        </w:rPr>
      </w:pPr>
    </w:p>
    <w:p w:rsidR="0018604D" w:rsidRPr="00105EAA" w:rsidRDefault="0018604D" w:rsidP="001C3599">
      <w:pPr>
        <w:ind w:left="850" w:right="567"/>
        <w:jc w:val="center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Уровень жизни населения</w:t>
      </w:r>
    </w:p>
    <w:tbl>
      <w:tblPr>
        <w:tblW w:w="101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53"/>
        <w:gridCol w:w="1418"/>
        <w:gridCol w:w="1134"/>
        <w:gridCol w:w="1275"/>
        <w:gridCol w:w="993"/>
      </w:tblGrid>
      <w:tr w:rsidR="00105EAA" w:rsidRPr="00105EAA" w:rsidTr="00DF6B73">
        <w:trPr>
          <w:cantSplit/>
          <w:jc w:val="center"/>
        </w:trPr>
        <w:tc>
          <w:tcPr>
            <w:tcW w:w="5353" w:type="dxa"/>
          </w:tcPr>
          <w:p w:rsidR="006B3994" w:rsidRPr="00105EAA" w:rsidRDefault="006B3994" w:rsidP="00200CFA">
            <w:pPr>
              <w:pStyle w:val="a6"/>
              <w:jc w:val="center"/>
              <w:rPr>
                <w:b/>
              </w:rPr>
            </w:pPr>
            <w:r w:rsidRPr="00105EAA">
              <w:rPr>
                <w:b/>
              </w:rPr>
              <w:t xml:space="preserve">Наименование показателя </w:t>
            </w:r>
            <w:r w:rsidRPr="00105EAA">
              <w:t>(руб. в месяц)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  <w:rPr>
                <w:b/>
              </w:rPr>
            </w:pPr>
            <w:r w:rsidRPr="00105EAA">
              <w:rPr>
                <w:b/>
              </w:rPr>
              <w:t>Ед. изм.</w:t>
            </w: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275" w:type="dxa"/>
          </w:tcPr>
          <w:p w:rsidR="006B3994" w:rsidRPr="00105EAA" w:rsidRDefault="006B3994" w:rsidP="006B3994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2022</w:t>
            </w:r>
          </w:p>
        </w:tc>
        <w:tc>
          <w:tcPr>
            <w:tcW w:w="993" w:type="dxa"/>
          </w:tcPr>
          <w:p w:rsidR="006B3994" w:rsidRPr="00105EAA" w:rsidRDefault="006B3994" w:rsidP="00A7512D">
            <w:pPr>
              <w:pStyle w:val="a6"/>
              <w:jc w:val="center"/>
              <w:rPr>
                <w:b/>
              </w:rPr>
            </w:pPr>
            <w:r w:rsidRPr="00105EAA">
              <w:rPr>
                <w:b/>
              </w:rPr>
              <w:t>202</w:t>
            </w:r>
            <w:r w:rsidR="00A7512D" w:rsidRPr="00105EAA">
              <w:rPr>
                <w:b/>
              </w:rPr>
              <w:t>3</w:t>
            </w:r>
          </w:p>
        </w:tc>
      </w:tr>
      <w:tr w:rsidR="00105EAA" w:rsidRPr="00105EAA" w:rsidTr="00DF6B73">
        <w:trPr>
          <w:cantSplit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</w:pPr>
            <w:r w:rsidRPr="00105EAA">
              <w:t xml:space="preserve">1. Среднедушевые денежные доходы населения 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  <w:r w:rsidRPr="00105EAA">
              <w:t>рублей</w:t>
            </w: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16545</w:t>
            </w:r>
          </w:p>
        </w:tc>
        <w:tc>
          <w:tcPr>
            <w:tcW w:w="1275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16545</w:t>
            </w:r>
          </w:p>
        </w:tc>
        <w:tc>
          <w:tcPr>
            <w:tcW w:w="993" w:type="dxa"/>
          </w:tcPr>
          <w:p w:rsidR="006B3994" w:rsidRPr="00105EAA" w:rsidRDefault="006B3994" w:rsidP="00A7512D">
            <w:pPr>
              <w:pStyle w:val="a6"/>
              <w:jc w:val="center"/>
            </w:pPr>
            <w:r w:rsidRPr="00105EAA">
              <w:t>16</w:t>
            </w:r>
            <w:r w:rsidR="00A7512D" w:rsidRPr="00105EAA">
              <w:t>087</w:t>
            </w:r>
          </w:p>
        </w:tc>
      </w:tr>
      <w:tr w:rsidR="00105EAA" w:rsidRPr="00105EAA" w:rsidTr="00DF6B73">
        <w:trPr>
          <w:cantSplit/>
          <w:trHeight w:val="618"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  <w:spacing w:before="0" w:after="0"/>
            </w:pPr>
            <w:r w:rsidRPr="00105EAA">
              <w:t>2. Среднемесячная начисленная заработная плата работников: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  <w:r w:rsidRPr="00105EAA">
              <w:t>рублей</w:t>
            </w: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05EAA" w:rsidRPr="00105EAA" w:rsidTr="00DF6B73">
        <w:trPr>
          <w:cantSplit/>
          <w:trHeight w:val="673"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  <w:spacing w:before="0" w:after="0"/>
            </w:pPr>
            <w:r w:rsidRPr="00105EAA">
              <w:lastRenderedPageBreak/>
              <w:t xml:space="preserve">      - по полному кругу предприятий и организаций;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30828</w:t>
            </w:r>
          </w:p>
        </w:tc>
        <w:tc>
          <w:tcPr>
            <w:tcW w:w="1275" w:type="dxa"/>
          </w:tcPr>
          <w:p w:rsidR="006B3994" w:rsidRPr="00105EAA" w:rsidRDefault="006B3994" w:rsidP="00A7512D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  <w:r w:rsidR="00A7512D" w:rsidRPr="00105EAA">
              <w:rPr>
                <w:rFonts w:ascii="Times New Roman" w:hAnsi="Times New Roman"/>
                <w:sz w:val="24"/>
                <w:szCs w:val="24"/>
              </w:rPr>
              <w:t>8950</w:t>
            </w:r>
          </w:p>
        </w:tc>
        <w:tc>
          <w:tcPr>
            <w:tcW w:w="993" w:type="dxa"/>
          </w:tcPr>
          <w:p w:rsidR="006B3994" w:rsidRPr="00105EAA" w:rsidRDefault="00A7512D" w:rsidP="006B3994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47219</w:t>
            </w:r>
          </w:p>
        </w:tc>
      </w:tr>
      <w:tr w:rsidR="00105EAA" w:rsidRPr="00105EAA" w:rsidTr="00DF6B73">
        <w:trPr>
          <w:cantSplit/>
          <w:trHeight w:val="570"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  <w:spacing w:before="0" w:after="0"/>
            </w:pPr>
            <w:r w:rsidRPr="00105EAA">
              <w:t>- по крупным  и средним предприятиям и организациям;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33783</w:t>
            </w:r>
          </w:p>
        </w:tc>
        <w:tc>
          <w:tcPr>
            <w:tcW w:w="1275" w:type="dxa"/>
          </w:tcPr>
          <w:p w:rsidR="006B3994" w:rsidRPr="00105EAA" w:rsidRDefault="006B3994" w:rsidP="00A7512D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  <w:r w:rsidR="00A7512D" w:rsidRPr="00105EAA">
              <w:rPr>
                <w:rFonts w:ascii="Times New Roman" w:hAnsi="Times New Roman"/>
                <w:sz w:val="24"/>
                <w:szCs w:val="24"/>
              </w:rPr>
              <w:t>8890</w:t>
            </w:r>
          </w:p>
        </w:tc>
        <w:tc>
          <w:tcPr>
            <w:tcW w:w="993" w:type="dxa"/>
          </w:tcPr>
          <w:p w:rsidR="006B3994" w:rsidRPr="00105EAA" w:rsidRDefault="00A7512D" w:rsidP="006B3994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47078</w:t>
            </w:r>
          </w:p>
        </w:tc>
      </w:tr>
      <w:tr w:rsidR="00105EAA" w:rsidRPr="00105EAA" w:rsidTr="00DF6B73">
        <w:trPr>
          <w:cantSplit/>
          <w:trHeight w:val="601"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  <w:spacing w:before="0" w:after="0"/>
            </w:pPr>
            <w:r w:rsidRPr="00105EAA">
              <w:t xml:space="preserve">     -муниципальных дошкольных образовательных учреждений;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25260</w:t>
            </w:r>
          </w:p>
        </w:tc>
        <w:tc>
          <w:tcPr>
            <w:tcW w:w="1275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29755</w:t>
            </w:r>
          </w:p>
        </w:tc>
        <w:tc>
          <w:tcPr>
            <w:tcW w:w="993" w:type="dxa"/>
          </w:tcPr>
          <w:p w:rsidR="006B3994" w:rsidRPr="00105EAA" w:rsidRDefault="00A7512D" w:rsidP="006B3994">
            <w:pPr>
              <w:spacing w:after="2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32991</w:t>
            </w:r>
          </w:p>
        </w:tc>
      </w:tr>
      <w:tr w:rsidR="00105EAA" w:rsidRPr="00105EAA" w:rsidTr="00DF6B73">
        <w:trPr>
          <w:cantSplit/>
          <w:trHeight w:val="588"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  <w:spacing w:before="0" w:after="0"/>
            </w:pPr>
            <w:r w:rsidRPr="00105EAA">
              <w:t xml:space="preserve">     - муниципальных общеобразовательных учреждений;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33991</w:t>
            </w:r>
          </w:p>
        </w:tc>
        <w:tc>
          <w:tcPr>
            <w:tcW w:w="1275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36851</w:t>
            </w:r>
          </w:p>
        </w:tc>
        <w:tc>
          <w:tcPr>
            <w:tcW w:w="993" w:type="dxa"/>
          </w:tcPr>
          <w:p w:rsidR="006B3994" w:rsidRPr="00105EAA" w:rsidRDefault="00A7512D" w:rsidP="006B3994">
            <w:pPr>
              <w:spacing w:after="2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42457</w:t>
            </w:r>
          </w:p>
        </w:tc>
      </w:tr>
      <w:tr w:rsidR="00105EAA" w:rsidRPr="00105EAA" w:rsidTr="00DF6B73">
        <w:trPr>
          <w:cantSplit/>
          <w:trHeight w:val="588"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  <w:spacing w:before="0" w:after="0"/>
            </w:pPr>
            <w:r w:rsidRPr="00105EAA">
              <w:t xml:space="preserve">     - муниципальных учреждений культуры и искусства;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36699</w:t>
            </w:r>
          </w:p>
        </w:tc>
        <w:tc>
          <w:tcPr>
            <w:tcW w:w="1275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39007</w:t>
            </w:r>
          </w:p>
        </w:tc>
        <w:tc>
          <w:tcPr>
            <w:tcW w:w="993" w:type="dxa"/>
          </w:tcPr>
          <w:p w:rsidR="006B3994" w:rsidRPr="00105EAA" w:rsidRDefault="00A7512D" w:rsidP="006B3994">
            <w:pPr>
              <w:spacing w:after="2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44627</w:t>
            </w:r>
          </w:p>
        </w:tc>
      </w:tr>
      <w:tr w:rsidR="00105EAA" w:rsidRPr="00105EAA" w:rsidTr="00DF6B73">
        <w:trPr>
          <w:cantSplit/>
          <w:trHeight w:val="679"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  <w:spacing w:before="0" w:after="0"/>
            </w:pPr>
            <w:r w:rsidRPr="00105EAA">
              <w:t xml:space="preserve">     - муниципальных учреждений физической культуры и спорта. </w:t>
            </w:r>
            <w:r w:rsidRPr="00105EAA">
              <w:tab/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30951</w:t>
            </w:r>
          </w:p>
        </w:tc>
        <w:tc>
          <w:tcPr>
            <w:tcW w:w="1275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38869</w:t>
            </w:r>
          </w:p>
        </w:tc>
        <w:tc>
          <w:tcPr>
            <w:tcW w:w="993" w:type="dxa"/>
          </w:tcPr>
          <w:p w:rsidR="006B3994" w:rsidRPr="00105EAA" w:rsidRDefault="00A7512D" w:rsidP="006B3994">
            <w:pPr>
              <w:spacing w:after="24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40180</w:t>
            </w:r>
          </w:p>
        </w:tc>
      </w:tr>
      <w:tr w:rsidR="00A7512D" w:rsidRPr="00105EAA" w:rsidTr="00DF6B73">
        <w:trPr>
          <w:cantSplit/>
          <w:jc w:val="center"/>
        </w:trPr>
        <w:tc>
          <w:tcPr>
            <w:tcW w:w="5353" w:type="dxa"/>
          </w:tcPr>
          <w:p w:rsidR="006B3994" w:rsidRPr="00105EAA" w:rsidRDefault="006B3994" w:rsidP="006B3994">
            <w:pPr>
              <w:pStyle w:val="a6"/>
            </w:pPr>
            <w:r w:rsidRPr="00105EAA">
              <w:t xml:space="preserve">3.Средний размер пенсий </w:t>
            </w:r>
          </w:p>
        </w:tc>
        <w:tc>
          <w:tcPr>
            <w:tcW w:w="1418" w:type="dxa"/>
          </w:tcPr>
          <w:p w:rsidR="006B3994" w:rsidRPr="00105EAA" w:rsidRDefault="006B3994" w:rsidP="006B3994">
            <w:pPr>
              <w:pStyle w:val="a6"/>
              <w:jc w:val="center"/>
            </w:pPr>
            <w:r w:rsidRPr="00105EAA">
              <w:t>рублей</w:t>
            </w:r>
          </w:p>
        </w:tc>
        <w:tc>
          <w:tcPr>
            <w:tcW w:w="1134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14493</w:t>
            </w:r>
          </w:p>
        </w:tc>
        <w:tc>
          <w:tcPr>
            <w:tcW w:w="1275" w:type="dxa"/>
          </w:tcPr>
          <w:p w:rsidR="006B3994" w:rsidRPr="00105EAA" w:rsidRDefault="006B3994" w:rsidP="006B3994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16803</w:t>
            </w:r>
          </w:p>
        </w:tc>
        <w:tc>
          <w:tcPr>
            <w:tcW w:w="993" w:type="dxa"/>
          </w:tcPr>
          <w:p w:rsidR="006B3994" w:rsidRPr="00105EAA" w:rsidRDefault="00CD6836" w:rsidP="006B3994">
            <w:pPr>
              <w:pStyle w:val="a6"/>
              <w:jc w:val="center"/>
            </w:pPr>
            <w:r w:rsidRPr="00105EAA">
              <w:t>18129</w:t>
            </w:r>
          </w:p>
        </w:tc>
      </w:tr>
    </w:tbl>
    <w:p w:rsidR="0018604D" w:rsidRPr="00105EAA" w:rsidRDefault="0018604D" w:rsidP="0018604D">
      <w:pPr>
        <w:pStyle w:val="a6"/>
        <w:spacing w:before="0" w:beforeAutospacing="0" w:after="0" w:afterAutospacing="0"/>
      </w:pPr>
    </w:p>
    <w:p w:rsidR="000931C7" w:rsidRPr="00105EAA" w:rsidRDefault="000931C7" w:rsidP="0018604D">
      <w:pPr>
        <w:pStyle w:val="a6"/>
        <w:spacing w:before="0" w:beforeAutospacing="0" w:after="0" w:afterAutospacing="0"/>
      </w:pPr>
    </w:p>
    <w:p w:rsidR="0018604D" w:rsidRPr="00105EAA" w:rsidRDefault="007B72BD" w:rsidP="001C3599">
      <w:pPr>
        <w:pStyle w:val="1"/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3.</w:t>
      </w:r>
      <w:r w:rsidR="0018604D" w:rsidRPr="00105EAA">
        <w:rPr>
          <w:rFonts w:ascii="Times New Roman" w:hAnsi="Times New Roman"/>
          <w:sz w:val="28"/>
          <w:szCs w:val="28"/>
        </w:rPr>
        <w:t xml:space="preserve"> </w:t>
      </w:r>
      <w:bookmarkStart w:id="5" w:name="_Toc311811341"/>
      <w:r w:rsidR="0018604D" w:rsidRPr="00105EAA">
        <w:rPr>
          <w:rFonts w:ascii="Times New Roman" w:hAnsi="Times New Roman"/>
          <w:sz w:val="28"/>
          <w:szCs w:val="28"/>
        </w:rPr>
        <w:t>Экономический потенциал</w:t>
      </w:r>
      <w:bookmarkEnd w:id="5"/>
      <w:r w:rsidR="001018A1" w:rsidRPr="00105EAA">
        <w:rPr>
          <w:rFonts w:ascii="Times New Roman" w:hAnsi="Times New Roman"/>
          <w:sz w:val="28"/>
          <w:szCs w:val="28"/>
        </w:rPr>
        <w:t xml:space="preserve"> </w:t>
      </w:r>
    </w:p>
    <w:p w:rsidR="00DE428B" w:rsidRPr="00105EAA" w:rsidRDefault="00DE428B" w:rsidP="00DE428B">
      <w:pPr>
        <w:ind w:left="567" w:right="567"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Каргатский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район относится к сельскохозяйственным районам Новосибирской области и рассматривается в перспективе развития агломерации Новосибирской области для дальнейшего развития сельского хозяйства.</w:t>
      </w:r>
    </w:p>
    <w:p w:rsidR="00DE428B" w:rsidRPr="00105EAA" w:rsidRDefault="00DE428B" w:rsidP="00DE428B">
      <w:pPr>
        <w:ind w:left="567" w:right="567"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>Анализируя социально-экономическую ситуацию в районе, нельзя не отметить, что работу всех органов местного самоуправления которая была нацелена на достижение основных показателей: укрепление экономики и повышение качества жизни населения.</w:t>
      </w:r>
    </w:p>
    <w:p w:rsidR="00DE428B" w:rsidRPr="00105EAA" w:rsidRDefault="00DE428B" w:rsidP="00DE428B">
      <w:pPr>
        <w:ind w:left="567" w:right="567"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DE428B" w:rsidRPr="00105EAA" w:rsidRDefault="00DE428B" w:rsidP="00200CFA">
      <w:pPr>
        <w:ind w:left="567" w:right="567" w:firstLine="60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>Исходя из данных единого реестра субъектов малого и среднего предпринимательства, размещенного на официальном сайте ФНС РФ, количество малых предприятий по итогам 2023 года составило 4 единицы, а так 271 индивидуальных предпринимателя. Количество занятых на малых предприятиях составило 462 человека или 113,5% к уровню прошлого периода 2022 года.</w:t>
      </w:r>
    </w:p>
    <w:p w:rsidR="0018604D" w:rsidRPr="00105EAA" w:rsidRDefault="00DE428B" w:rsidP="00200CFA">
      <w:pPr>
        <w:ind w:left="567" w:right="567" w:firstLine="601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D1822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0D1822" w:rsidRPr="00105EAA">
        <w:rPr>
          <w:rFonts w:ascii="Times New Roman" w:hAnsi="Times New Roman"/>
          <w:sz w:val="28"/>
          <w:szCs w:val="28"/>
          <w:lang w:eastAsia="ru-RU"/>
        </w:rPr>
        <w:t>Каргатский</w:t>
      </w:r>
      <w:proofErr w:type="spellEnd"/>
      <w:r w:rsidR="000D1822" w:rsidRPr="00105EAA">
        <w:rPr>
          <w:rFonts w:ascii="Times New Roman" w:hAnsi="Times New Roman"/>
          <w:sz w:val="28"/>
          <w:szCs w:val="28"/>
          <w:lang w:eastAsia="ru-RU"/>
        </w:rPr>
        <w:t xml:space="preserve"> район относится к сельскохозяйственным</w:t>
      </w:r>
      <w:r w:rsidR="004F1CB9" w:rsidRPr="00105EAA">
        <w:rPr>
          <w:rFonts w:ascii="Times New Roman" w:hAnsi="Times New Roman"/>
          <w:sz w:val="28"/>
          <w:szCs w:val="28"/>
          <w:lang w:eastAsia="ru-RU"/>
        </w:rPr>
        <w:t xml:space="preserve"> районам Н</w:t>
      </w:r>
      <w:r w:rsidR="00346979" w:rsidRPr="00105EAA">
        <w:rPr>
          <w:rFonts w:ascii="Times New Roman" w:hAnsi="Times New Roman"/>
          <w:sz w:val="28"/>
          <w:szCs w:val="28"/>
          <w:lang w:eastAsia="ru-RU"/>
        </w:rPr>
        <w:t>овосибирской области</w:t>
      </w:r>
      <w:r w:rsidR="00CC3E92" w:rsidRPr="00105EAA">
        <w:rPr>
          <w:rFonts w:ascii="Times New Roman" w:hAnsi="Times New Roman"/>
          <w:sz w:val="28"/>
          <w:szCs w:val="28"/>
          <w:lang w:eastAsia="ru-RU"/>
        </w:rPr>
        <w:t xml:space="preserve"> и рассматривается в перспективе развития агломерации Новосибирской области для дальнейшего развития сельского хозяйства.</w:t>
      </w:r>
      <w:r w:rsidR="00585C73"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E52734" w:rsidRPr="00105EAA" w:rsidRDefault="00E52734" w:rsidP="00200CFA">
      <w:pPr>
        <w:ind w:left="567" w:right="567"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Наличие на территории </w:t>
      </w:r>
      <w:proofErr w:type="spellStart"/>
      <w:r w:rsidRPr="00105EAA">
        <w:rPr>
          <w:rFonts w:ascii="Times New Roman" w:hAnsi="Times New Roman"/>
          <w:sz w:val="28"/>
          <w:szCs w:val="28"/>
        </w:rPr>
        <w:t>Ка</w:t>
      </w:r>
      <w:r w:rsidR="00AF2927" w:rsidRPr="00105EAA">
        <w:rPr>
          <w:rFonts w:ascii="Times New Roman" w:hAnsi="Times New Roman"/>
          <w:sz w:val="28"/>
          <w:szCs w:val="28"/>
        </w:rPr>
        <w:t>ргатского</w:t>
      </w:r>
      <w:proofErr w:type="spellEnd"/>
      <w:r w:rsidR="00AF2927" w:rsidRPr="00105EAA">
        <w:rPr>
          <w:rFonts w:ascii="Times New Roman" w:hAnsi="Times New Roman"/>
          <w:sz w:val="28"/>
          <w:szCs w:val="28"/>
        </w:rPr>
        <w:t xml:space="preserve"> района месторождений </w:t>
      </w:r>
      <w:r w:rsidRPr="00105EAA">
        <w:rPr>
          <w:rFonts w:ascii="Times New Roman" w:hAnsi="Times New Roman"/>
          <w:sz w:val="28"/>
          <w:szCs w:val="28"/>
        </w:rPr>
        <w:t xml:space="preserve">кирпичных глин и строительного песка </w:t>
      </w:r>
      <w:r w:rsidR="00897166" w:rsidRPr="00105EAA">
        <w:rPr>
          <w:rFonts w:ascii="Times New Roman" w:hAnsi="Times New Roman"/>
          <w:sz w:val="28"/>
          <w:szCs w:val="28"/>
        </w:rPr>
        <w:t xml:space="preserve">и песчано-гравийных смесей </w:t>
      </w:r>
      <w:r w:rsidRPr="00105EAA">
        <w:rPr>
          <w:rFonts w:ascii="Times New Roman" w:hAnsi="Times New Roman"/>
          <w:sz w:val="28"/>
          <w:szCs w:val="28"/>
        </w:rPr>
        <w:t>позволяет развернуть на территории производство кирпича и других строительных материалов.</w:t>
      </w:r>
    </w:p>
    <w:p w:rsidR="00897166" w:rsidRPr="00105EAA" w:rsidRDefault="00897166" w:rsidP="00200CFA">
      <w:pPr>
        <w:shd w:val="clear" w:color="auto" w:fill="FFFFFF"/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</w:rPr>
        <w:t xml:space="preserve">На деревообрабатывающем предприятии района возможно развитие производства с более глубокой переработкой древесины, безотходной переработкой древесины с применением современного оборудования. Так как </w:t>
      </w: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общая площадь лесного фонда района составляет </w:t>
      </w:r>
      <w:r w:rsidR="005756DC" w:rsidRPr="00105EAA">
        <w:rPr>
          <w:rFonts w:ascii="Times New Roman" w:eastAsia="Times New Roman" w:hAnsi="Times New Roman"/>
          <w:sz w:val="28"/>
          <w:szCs w:val="28"/>
          <w:lang w:eastAsia="ru-RU"/>
        </w:rPr>
        <w:t>49,824</w:t>
      </w: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тыс. га. Лесистость 94%.</w:t>
      </w:r>
    </w:p>
    <w:p w:rsidR="00897166" w:rsidRPr="00105EAA" w:rsidRDefault="00897166" w:rsidP="00200CFA">
      <w:pPr>
        <w:shd w:val="clear" w:color="auto" w:fill="FFFFFF"/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 Леса первой группы составляют 39,6%. из них зеленая зона г. Каргата 0,5%, запретные и защитные полосы – 1,1%, почвозащитные леса – 38%. Для лесов этой группы характерен невысокий удельный вес лесопокрытых площадей, это типичная особенность территорий с наличием зале сенных почв.</w:t>
      </w:r>
    </w:p>
    <w:p w:rsidR="00897166" w:rsidRPr="00105EAA" w:rsidRDefault="00897166" w:rsidP="00200CFA">
      <w:pPr>
        <w:shd w:val="clear" w:color="auto" w:fill="FFFFFF"/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 Леса второй группы, занимающие 28,9% площади лесного фонда, выделены на землях АО (акционерных обществ).</w:t>
      </w:r>
    </w:p>
    <w:p w:rsidR="00897166" w:rsidRPr="00105EAA" w:rsidRDefault="00897166" w:rsidP="00200CFA">
      <w:pPr>
        <w:shd w:val="clear" w:color="auto" w:fill="FFFFFF"/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 Третья группа – 34,2% - в основном резервные леса на севере района.</w:t>
      </w:r>
    </w:p>
    <w:p w:rsidR="004F1CB9" w:rsidRPr="00105EAA" w:rsidRDefault="00897166" w:rsidP="00200CFA">
      <w:pPr>
        <w:ind w:left="567" w:right="567" w:firstLine="426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На территории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района </w:t>
      </w:r>
      <w:r w:rsidR="006A1B22" w:rsidRPr="00105EAA">
        <w:rPr>
          <w:rFonts w:ascii="Times New Roman" w:eastAsia="Times New Roman" w:hAnsi="Times New Roman"/>
          <w:sz w:val="28"/>
          <w:szCs w:val="28"/>
          <w:lang w:eastAsia="ru-RU"/>
        </w:rPr>
        <w:t>в 202</w:t>
      </w:r>
      <w:r w:rsidR="00903176" w:rsidRPr="00105EAA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6A1B22"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году </w:t>
      </w: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реализуются областная и муниципальная программы</w:t>
      </w:r>
      <w:r w:rsidR="00E26EE4"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по газификации района.</w:t>
      </w:r>
      <w:r w:rsidR="00392E37"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E26EE4" w:rsidRPr="00105EAA">
        <w:rPr>
          <w:rFonts w:ascii="Times New Roman" w:hAnsi="Times New Roman"/>
          <w:sz w:val="28"/>
          <w:szCs w:val="28"/>
        </w:rPr>
        <w:t xml:space="preserve">Развитие газификации населенных пунктов района, даст высокий социальный и экономический эффект: существенно </w:t>
      </w:r>
      <w:r w:rsidR="00E26EE4" w:rsidRPr="00105EAA">
        <w:rPr>
          <w:rFonts w:ascii="Times New Roman" w:hAnsi="Times New Roman"/>
          <w:sz w:val="28"/>
          <w:szCs w:val="28"/>
        </w:rPr>
        <w:lastRenderedPageBreak/>
        <w:t>улучшится качество жизни населения, при этом возрастёт надёжность теплоснабжения и снижение влияния на окружающую среду.</w:t>
      </w:r>
      <w:r w:rsidR="004F1CB9" w:rsidRPr="00105EAA">
        <w:rPr>
          <w:rFonts w:ascii="Times New Roman" w:hAnsi="Times New Roman"/>
          <w:sz w:val="28"/>
          <w:szCs w:val="28"/>
        </w:rPr>
        <w:t xml:space="preserve"> </w:t>
      </w:r>
    </w:p>
    <w:p w:rsidR="00150749" w:rsidRPr="00105EAA" w:rsidRDefault="00150749" w:rsidP="00200CFA">
      <w:pPr>
        <w:pStyle w:val="Style3"/>
        <w:spacing w:line="240" w:lineRule="auto"/>
        <w:ind w:left="567" w:right="567" w:firstLine="426"/>
        <w:rPr>
          <w:rFonts w:ascii="Times New Roman" w:eastAsia="Calibri" w:hAnsi="Times New Roman"/>
          <w:sz w:val="28"/>
          <w:szCs w:val="28"/>
          <w:lang w:eastAsia="en-US"/>
        </w:rPr>
      </w:pPr>
      <w:r w:rsidRPr="00105EAA">
        <w:rPr>
          <w:rFonts w:ascii="Times New Roman" w:eastAsia="Calibri" w:hAnsi="Times New Roman"/>
          <w:sz w:val="28"/>
          <w:szCs w:val="28"/>
          <w:lang w:eastAsia="en-US"/>
        </w:rPr>
        <w:t>Структура экономики района в 202</w:t>
      </w:r>
      <w:r w:rsidR="00903176" w:rsidRPr="00105EAA">
        <w:rPr>
          <w:rFonts w:ascii="Times New Roman" w:eastAsia="Calibri" w:hAnsi="Times New Roman"/>
          <w:sz w:val="28"/>
          <w:szCs w:val="28"/>
          <w:lang w:eastAsia="en-US"/>
        </w:rPr>
        <w:t>3</w:t>
      </w:r>
      <w:r w:rsidRPr="00105EAA">
        <w:rPr>
          <w:rFonts w:ascii="Times New Roman" w:eastAsia="Calibri" w:hAnsi="Times New Roman"/>
          <w:sz w:val="28"/>
          <w:szCs w:val="28"/>
          <w:lang w:eastAsia="en-US"/>
        </w:rPr>
        <w:t xml:space="preserve"> году выглядит следующим образом:</w:t>
      </w:r>
    </w:p>
    <w:p w:rsidR="00150749" w:rsidRPr="00105EAA" w:rsidRDefault="00150749" w:rsidP="00200CFA">
      <w:pPr>
        <w:pStyle w:val="Style3"/>
        <w:widowControl/>
        <w:spacing w:line="240" w:lineRule="auto"/>
        <w:ind w:left="567" w:right="567" w:firstLine="0"/>
        <w:rPr>
          <w:rFonts w:ascii="Times New Roman" w:eastAsia="Calibri" w:hAnsi="Times New Roman"/>
          <w:sz w:val="28"/>
          <w:szCs w:val="28"/>
          <w:lang w:eastAsia="en-US"/>
        </w:rPr>
      </w:pPr>
      <w:r w:rsidRPr="00105EAA">
        <w:rPr>
          <w:rFonts w:ascii="Times New Roman" w:eastAsia="Calibri" w:hAnsi="Times New Roman"/>
          <w:sz w:val="28"/>
          <w:szCs w:val="28"/>
          <w:lang w:eastAsia="en-US"/>
        </w:rPr>
        <w:t>сельское хозяйство- 62,</w:t>
      </w:r>
      <w:r w:rsidR="001E00AB" w:rsidRPr="00105EAA">
        <w:rPr>
          <w:rFonts w:ascii="Times New Roman" w:eastAsia="Calibri" w:hAnsi="Times New Roman"/>
          <w:sz w:val="28"/>
          <w:szCs w:val="28"/>
          <w:lang w:eastAsia="en-US"/>
        </w:rPr>
        <w:t>3</w:t>
      </w:r>
      <w:r w:rsidRPr="00105EAA">
        <w:rPr>
          <w:rFonts w:ascii="Times New Roman" w:eastAsia="Calibri" w:hAnsi="Times New Roman"/>
          <w:sz w:val="28"/>
          <w:szCs w:val="28"/>
          <w:lang w:eastAsia="en-US"/>
        </w:rPr>
        <w:t xml:space="preserve">%, потребительский рынок – </w:t>
      </w:r>
      <w:r w:rsidR="00903176" w:rsidRPr="00105EAA">
        <w:rPr>
          <w:rFonts w:ascii="Times New Roman" w:eastAsia="Calibri" w:hAnsi="Times New Roman"/>
          <w:sz w:val="28"/>
          <w:szCs w:val="28"/>
          <w:lang w:eastAsia="en-US"/>
        </w:rPr>
        <w:t>33,42</w:t>
      </w:r>
      <w:r w:rsidRPr="00105EAA">
        <w:rPr>
          <w:rFonts w:ascii="Times New Roman" w:eastAsia="Calibri" w:hAnsi="Times New Roman"/>
          <w:sz w:val="28"/>
          <w:szCs w:val="28"/>
          <w:lang w:eastAsia="en-US"/>
        </w:rPr>
        <w:t xml:space="preserve">%, промышленность </w:t>
      </w:r>
      <w:r w:rsidR="001E00AB" w:rsidRPr="00105EAA">
        <w:rPr>
          <w:rFonts w:ascii="Times New Roman" w:eastAsia="Calibri" w:hAnsi="Times New Roman"/>
          <w:sz w:val="28"/>
          <w:szCs w:val="28"/>
          <w:lang w:eastAsia="en-US"/>
        </w:rPr>
        <w:t>–</w:t>
      </w:r>
      <w:r w:rsidRPr="00105EAA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="001E00AB" w:rsidRPr="00105EAA">
        <w:rPr>
          <w:rFonts w:ascii="Times New Roman" w:eastAsia="Calibri" w:hAnsi="Times New Roman"/>
          <w:sz w:val="28"/>
          <w:szCs w:val="28"/>
          <w:lang w:eastAsia="en-US"/>
        </w:rPr>
        <w:t>0,</w:t>
      </w:r>
      <w:r w:rsidR="00903176" w:rsidRPr="00105EAA">
        <w:rPr>
          <w:rFonts w:ascii="Times New Roman" w:eastAsia="Calibri" w:hAnsi="Times New Roman"/>
          <w:sz w:val="28"/>
          <w:szCs w:val="28"/>
          <w:lang w:eastAsia="en-US"/>
        </w:rPr>
        <w:t>83</w:t>
      </w:r>
      <w:r w:rsidR="001E00AB" w:rsidRPr="00105EAA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105EAA">
        <w:rPr>
          <w:rFonts w:ascii="Times New Roman" w:eastAsia="Calibri" w:hAnsi="Times New Roman"/>
          <w:sz w:val="28"/>
          <w:szCs w:val="28"/>
          <w:lang w:eastAsia="en-US"/>
        </w:rPr>
        <w:t xml:space="preserve">%, строительство- </w:t>
      </w:r>
      <w:r w:rsidR="00903176" w:rsidRPr="00105EAA">
        <w:rPr>
          <w:rFonts w:ascii="Times New Roman" w:eastAsia="Calibri" w:hAnsi="Times New Roman"/>
          <w:sz w:val="28"/>
          <w:szCs w:val="28"/>
          <w:lang w:eastAsia="en-US"/>
        </w:rPr>
        <w:t>3,52</w:t>
      </w:r>
      <w:r w:rsidRPr="00105EAA">
        <w:rPr>
          <w:rFonts w:ascii="Times New Roman" w:eastAsia="Calibri" w:hAnsi="Times New Roman"/>
          <w:sz w:val="28"/>
          <w:szCs w:val="28"/>
          <w:lang w:eastAsia="en-US"/>
        </w:rPr>
        <w:t>%.</w:t>
      </w:r>
    </w:p>
    <w:p w:rsidR="004F1CB9" w:rsidRPr="00105EAA" w:rsidRDefault="004F1CB9" w:rsidP="00200CFA">
      <w:pPr>
        <w:pStyle w:val="Style3"/>
        <w:widowControl/>
        <w:spacing w:line="240" w:lineRule="auto"/>
        <w:ind w:left="567" w:right="567" w:firstLine="426"/>
        <w:rPr>
          <w:rStyle w:val="FontStyle73"/>
          <w:sz w:val="28"/>
          <w:szCs w:val="28"/>
        </w:rPr>
      </w:pPr>
      <w:r w:rsidRPr="00105EAA">
        <w:rPr>
          <w:rStyle w:val="FontStyle73"/>
          <w:sz w:val="28"/>
          <w:szCs w:val="28"/>
        </w:rPr>
        <w:t>Объем вал</w:t>
      </w:r>
      <w:r w:rsidR="00D057A8" w:rsidRPr="00105EAA">
        <w:rPr>
          <w:rStyle w:val="FontStyle73"/>
          <w:sz w:val="28"/>
          <w:szCs w:val="28"/>
        </w:rPr>
        <w:t>о</w:t>
      </w:r>
      <w:r w:rsidR="00B82B24" w:rsidRPr="00105EAA">
        <w:rPr>
          <w:rStyle w:val="FontStyle73"/>
          <w:sz w:val="28"/>
          <w:szCs w:val="28"/>
        </w:rPr>
        <w:t xml:space="preserve">вого районного </w:t>
      </w:r>
      <w:r w:rsidR="00967100" w:rsidRPr="00105EAA">
        <w:rPr>
          <w:rStyle w:val="FontStyle73"/>
          <w:sz w:val="28"/>
          <w:szCs w:val="28"/>
        </w:rPr>
        <w:t>продукта в 202</w:t>
      </w:r>
      <w:r w:rsidR="002C265C" w:rsidRPr="00105EAA">
        <w:rPr>
          <w:rStyle w:val="FontStyle73"/>
          <w:sz w:val="28"/>
          <w:szCs w:val="28"/>
        </w:rPr>
        <w:t>3</w:t>
      </w:r>
      <w:r w:rsidR="00967100" w:rsidRPr="00105EAA">
        <w:rPr>
          <w:rStyle w:val="FontStyle73"/>
          <w:sz w:val="28"/>
          <w:szCs w:val="28"/>
        </w:rPr>
        <w:t xml:space="preserve"> году составил </w:t>
      </w:r>
      <w:r w:rsidR="00DC17B2" w:rsidRPr="00105EAA">
        <w:rPr>
          <w:rStyle w:val="FontStyle73"/>
          <w:sz w:val="28"/>
          <w:szCs w:val="28"/>
        </w:rPr>
        <w:t>5,</w:t>
      </w:r>
      <w:r w:rsidR="002C265C" w:rsidRPr="00105EAA">
        <w:rPr>
          <w:rStyle w:val="FontStyle73"/>
          <w:sz w:val="28"/>
          <w:szCs w:val="28"/>
        </w:rPr>
        <w:t>3</w:t>
      </w:r>
      <w:r w:rsidRPr="00105EAA">
        <w:rPr>
          <w:rStyle w:val="FontStyle73"/>
          <w:sz w:val="28"/>
          <w:szCs w:val="28"/>
        </w:rPr>
        <w:t xml:space="preserve"> </w:t>
      </w:r>
      <w:r w:rsidR="00150749" w:rsidRPr="00105EAA">
        <w:rPr>
          <w:rStyle w:val="FontStyle73"/>
          <w:sz w:val="28"/>
          <w:szCs w:val="28"/>
        </w:rPr>
        <w:t xml:space="preserve">млрд. </w:t>
      </w:r>
      <w:r w:rsidR="00DC17B2" w:rsidRPr="00105EAA">
        <w:rPr>
          <w:rStyle w:val="FontStyle73"/>
          <w:sz w:val="28"/>
          <w:szCs w:val="28"/>
        </w:rPr>
        <w:t>рублей, вырос на 9,</w:t>
      </w:r>
      <w:r w:rsidR="002C265C" w:rsidRPr="00105EAA">
        <w:rPr>
          <w:rStyle w:val="FontStyle73"/>
          <w:sz w:val="28"/>
          <w:szCs w:val="28"/>
        </w:rPr>
        <w:t>3</w:t>
      </w:r>
      <w:r w:rsidR="00DC17B2" w:rsidRPr="00105EAA">
        <w:rPr>
          <w:rStyle w:val="FontStyle73"/>
          <w:sz w:val="28"/>
          <w:szCs w:val="28"/>
        </w:rPr>
        <w:t>% по отношению к 202</w:t>
      </w:r>
      <w:r w:rsidR="002C265C" w:rsidRPr="00105EAA">
        <w:rPr>
          <w:rStyle w:val="FontStyle73"/>
          <w:sz w:val="28"/>
          <w:szCs w:val="28"/>
        </w:rPr>
        <w:t>2</w:t>
      </w:r>
      <w:r w:rsidR="00DC17B2" w:rsidRPr="00105EAA">
        <w:rPr>
          <w:rStyle w:val="FontStyle73"/>
          <w:sz w:val="28"/>
          <w:szCs w:val="28"/>
        </w:rPr>
        <w:t xml:space="preserve"> году.</w:t>
      </w:r>
      <w:r w:rsidRPr="00105EAA">
        <w:rPr>
          <w:rStyle w:val="FontStyle73"/>
          <w:sz w:val="28"/>
          <w:szCs w:val="28"/>
        </w:rPr>
        <w:t xml:space="preserve"> </w:t>
      </w:r>
    </w:p>
    <w:p w:rsidR="004F1CB9" w:rsidRPr="00105EAA" w:rsidRDefault="004F1CB9" w:rsidP="00200CFA">
      <w:pPr>
        <w:pStyle w:val="Style3"/>
        <w:widowControl/>
        <w:spacing w:line="240" w:lineRule="auto"/>
        <w:ind w:left="567" w:right="567" w:firstLine="426"/>
        <w:rPr>
          <w:rStyle w:val="FontStyle73"/>
          <w:sz w:val="28"/>
          <w:szCs w:val="28"/>
        </w:rPr>
      </w:pPr>
      <w:r w:rsidRPr="00105EAA">
        <w:rPr>
          <w:rStyle w:val="FontStyle73"/>
          <w:sz w:val="28"/>
          <w:szCs w:val="28"/>
        </w:rPr>
        <w:t>На территории района размещены сельскохозяйственные предприятия, предприятия промышленности, торговли и общественного питания, строительные, жилищно-ко</w:t>
      </w:r>
      <w:r w:rsidR="00B82B24" w:rsidRPr="00105EAA">
        <w:rPr>
          <w:rStyle w:val="FontStyle73"/>
          <w:sz w:val="28"/>
          <w:szCs w:val="28"/>
        </w:rPr>
        <w:t xml:space="preserve">ммунального хозяйства, связи и </w:t>
      </w:r>
      <w:r w:rsidRPr="00105EAA">
        <w:rPr>
          <w:rStyle w:val="FontStyle73"/>
          <w:sz w:val="28"/>
          <w:szCs w:val="28"/>
        </w:rPr>
        <w:t>транспорта.</w:t>
      </w:r>
    </w:p>
    <w:tbl>
      <w:tblPr>
        <w:tblW w:w="19354" w:type="dxa"/>
        <w:tblInd w:w="108" w:type="dxa"/>
        <w:tblLook w:val="04A0" w:firstRow="1" w:lastRow="0" w:firstColumn="1" w:lastColumn="0" w:noHBand="0" w:noVBand="1"/>
      </w:tblPr>
      <w:tblGrid>
        <w:gridCol w:w="10065"/>
        <w:gridCol w:w="1309"/>
        <w:gridCol w:w="911"/>
        <w:gridCol w:w="960"/>
        <w:gridCol w:w="349"/>
        <w:gridCol w:w="611"/>
        <w:gridCol w:w="349"/>
        <w:gridCol w:w="611"/>
        <w:gridCol w:w="349"/>
        <w:gridCol w:w="611"/>
        <w:gridCol w:w="349"/>
        <w:gridCol w:w="611"/>
        <w:gridCol w:w="349"/>
        <w:gridCol w:w="611"/>
        <w:gridCol w:w="349"/>
        <w:gridCol w:w="960"/>
      </w:tblGrid>
      <w:tr w:rsidR="00105EAA" w:rsidRPr="00105EAA" w:rsidTr="00200CFA">
        <w:trPr>
          <w:gridAfter w:val="2"/>
          <w:wAfter w:w="1309" w:type="dxa"/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86CE7" w:rsidRPr="00105EAA" w:rsidRDefault="00286CE7" w:rsidP="00200CFA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</w:p>
        </w:tc>
        <w:tc>
          <w:tcPr>
            <w:tcW w:w="22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</w:p>
        </w:tc>
      </w:tr>
      <w:tr w:rsidR="00105EAA" w:rsidRPr="00105EAA" w:rsidTr="00200CFA">
        <w:trPr>
          <w:gridAfter w:val="2"/>
          <w:wAfter w:w="1309" w:type="dxa"/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  <w:p w:rsidR="00292404" w:rsidRPr="00105EAA" w:rsidRDefault="00292404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  <w:p w:rsidR="00292404" w:rsidRPr="00105EAA" w:rsidRDefault="00292404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22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</w:tr>
      <w:tr w:rsidR="00105EAA" w:rsidRPr="00105EAA" w:rsidTr="00200CFA">
        <w:trPr>
          <w:gridAfter w:val="2"/>
          <w:wAfter w:w="1309" w:type="dxa"/>
          <w:trHeight w:val="300"/>
        </w:trPr>
        <w:tc>
          <w:tcPr>
            <w:tcW w:w="10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50052E" w:rsidP="00200CFA">
            <w:pPr>
              <w:ind w:left="567" w:right="567"/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3.1. Промышленность</w:t>
            </w:r>
          </w:p>
        </w:tc>
        <w:tc>
          <w:tcPr>
            <w:tcW w:w="22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</w:tr>
      <w:tr w:rsidR="00105EAA" w:rsidRPr="00105EAA" w:rsidTr="00200CFA">
        <w:trPr>
          <w:trHeight w:val="300"/>
        </w:trPr>
        <w:tc>
          <w:tcPr>
            <w:tcW w:w="11374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130B75" w:rsidRPr="00105EAA" w:rsidRDefault="00130B75" w:rsidP="00130B75">
            <w:pPr>
              <w:ind w:left="567" w:right="56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Объем промышленного производства за 2023 год составил 42,6 млн. рублей или 100,5 % к уровню аналогичного периода 2022 года в действующих ценах. </w:t>
            </w:r>
          </w:p>
          <w:p w:rsidR="00130B75" w:rsidRPr="00105EAA" w:rsidRDefault="00130B75" w:rsidP="00130B75">
            <w:pPr>
              <w:ind w:left="567" w:right="56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Не значительный рост показателя обусловлен наращиванием объемов производства пекарней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Ип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Желтяковой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С.М. (102,4%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ууровню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2022 года), а </w:t>
            </w:r>
            <w:proofErr w:type="gram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так же</w:t>
            </w:r>
            <w:proofErr w:type="gram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открытием в декабре мини-пекарни ИП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Осерцова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И.С. в с.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Маршанское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(120 кг готовой продукции).</w:t>
            </w:r>
          </w:p>
          <w:p w:rsidR="00130B75" w:rsidRPr="00105EAA" w:rsidRDefault="00130B75" w:rsidP="00130B75">
            <w:pPr>
              <w:ind w:left="567" w:right="56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Перерабатывающую сферу района представляют ПО «Пищевик»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Райпотребсоюза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(однако с 08.01.2024г. предприятие закрыто), подсобное производство - мельница, расположенная на территории ЗАО «Озерское» и ООО «Мясопродукты», выпускающий мясные полуфабрикаты. </w:t>
            </w:r>
          </w:p>
          <w:p w:rsidR="00130B75" w:rsidRPr="00105EAA" w:rsidRDefault="00130B75" w:rsidP="00130B75">
            <w:pPr>
              <w:ind w:left="567" w:right="56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За  2023 года объем произведенной продукции по  предприятиям, относящимся к пищевой и  перерабатывающей промышленности (по данным показателей экономического развития и финансового состояния предприятий, предоставивших сведения в управления сельского хозяйства администрации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района)   составил 31,5 млн. рублей, что  на 46,8 %  меньше, чем в  аналогичном периоде прошлого года, в связи с закрытием  перерабатывающих сельхозпродукцию производств в ООО «КФХ Русское Поле» и ЗАО «Озерское», а так же сокращением объемов производства ПО «Пищевик» (88,4% к прошлому 2022 году).</w:t>
            </w:r>
          </w:p>
          <w:p w:rsidR="00130B75" w:rsidRPr="00105EAA" w:rsidRDefault="00130B75" w:rsidP="00130B75">
            <w:pPr>
              <w:ind w:left="567" w:right="56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Доля производства мясных полуфабрикатов в общем объеме произведенной продукции составила 55,1% и доля производства хлебобулочных изделий – 44,9%.</w:t>
            </w:r>
          </w:p>
          <w:p w:rsidR="00130B75" w:rsidRPr="00105EAA" w:rsidRDefault="00130B75" w:rsidP="00130B75">
            <w:pPr>
              <w:ind w:left="567" w:right="56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По сравнению с аналогичным периодом прошлого года в 3,5 раза увеличился объем производства   полуфабрикатов.  Это объясняется возобновлением производства после технологического простоя предприятия ООО «Мясопродукты», а также производством ИП КФХ Иванов А.П. </w:t>
            </w:r>
          </w:p>
          <w:p w:rsidR="00130B75" w:rsidRPr="00105EAA" w:rsidRDefault="00130B75" w:rsidP="00130B75">
            <w:pPr>
              <w:ind w:left="567" w:right="567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  Чистая прибыль перерабатывающих предприятий, за текущий года, составила 1,634 млн. рублей, что на 83,4% меньше, чем в предыдущем году.</w:t>
            </w:r>
          </w:p>
          <w:p w:rsidR="00286CE7" w:rsidRPr="00105EAA" w:rsidRDefault="00130B75" w:rsidP="00130B75">
            <w:pPr>
              <w:ind w:left="567" w:right="567"/>
              <w:jc w:val="both"/>
              <w:rPr>
                <w:rFonts w:eastAsia="Times New Roman" w:cs="Calibri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Среднесписочная численность работников составляет 38 человек</w:t>
            </w:r>
          </w:p>
        </w:tc>
        <w:tc>
          <w:tcPr>
            <w:tcW w:w="222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86CE7" w:rsidRPr="00105EAA" w:rsidRDefault="00286CE7" w:rsidP="00200CFA">
            <w:pPr>
              <w:ind w:left="567" w:right="567"/>
              <w:rPr>
                <w:rFonts w:eastAsia="Times New Roman" w:cs="Calibri"/>
                <w:lang w:eastAsia="ru-RU"/>
              </w:rPr>
            </w:pPr>
          </w:p>
        </w:tc>
      </w:tr>
    </w:tbl>
    <w:p w:rsidR="00B1016F" w:rsidRPr="00105EAA" w:rsidRDefault="00BB614E" w:rsidP="00200CFA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3.2. </w:t>
      </w:r>
      <w:r w:rsidR="004C2F45" w:rsidRPr="00105EAA">
        <w:rPr>
          <w:rFonts w:ascii="Times New Roman" w:hAnsi="Times New Roman"/>
          <w:b/>
          <w:sz w:val="28"/>
          <w:szCs w:val="28"/>
        </w:rPr>
        <w:t>Сельское хозяйство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Сель</w:t>
      </w:r>
      <w:r w:rsidRPr="00105EAA">
        <w:rPr>
          <w:rFonts w:ascii="Times New Roman" w:hAnsi="Times New Roman"/>
          <w:sz w:val="28"/>
          <w:szCs w:val="28"/>
        </w:rPr>
        <w:softHyphen/>
        <w:t>ско</w:t>
      </w:r>
      <w:r w:rsidRPr="00105EAA">
        <w:rPr>
          <w:rFonts w:ascii="Times New Roman" w:hAnsi="Times New Roman"/>
          <w:sz w:val="28"/>
          <w:szCs w:val="28"/>
        </w:rPr>
        <w:softHyphen/>
        <w:t>хо</w:t>
      </w:r>
      <w:r w:rsidRPr="00105EAA">
        <w:rPr>
          <w:rFonts w:ascii="Times New Roman" w:hAnsi="Times New Roman"/>
          <w:sz w:val="28"/>
          <w:szCs w:val="28"/>
        </w:rPr>
        <w:softHyphen/>
        <w:t>зяй</w:t>
      </w:r>
      <w:r w:rsidRPr="00105EAA">
        <w:rPr>
          <w:rFonts w:ascii="Times New Roman" w:hAnsi="Times New Roman"/>
          <w:sz w:val="28"/>
          <w:szCs w:val="28"/>
        </w:rPr>
        <w:softHyphen/>
        <w:t>ствен</w:t>
      </w:r>
      <w:r w:rsidRPr="00105EAA">
        <w:rPr>
          <w:rFonts w:ascii="Times New Roman" w:hAnsi="Times New Roman"/>
          <w:sz w:val="28"/>
          <w:szCs w:val="28"/>
        </w:rPr>
        <w:softHyphen/>
        <w:t>ное про</w:t>
      </w:r>
      <w:r w:rsidRPr="00105EAA">
        <w:rPr>
          <w:rFonts w:ascii="Times New Roman" w:hAnsi="Times New Roman"/>
          <w:sz w:val="28"/>
          <w:szCs w:val="28"/>
        </w:rPr>
        <w:softHyphen/>
        <w:t>из</w:t>
      </w:r>
      <w:r w:rsidRPr="00105EAA">
        <w:rPr>
          <w:rFonts w:ascii="Times New Roman" w:hAnsi="Times New Roman"/>
          <w:sz w:val="28"/>
          <w:szCs w:val="28"/>
        </w:rPr>
        <w:softHyphen/>
        <w:t>вод</w:t>
      </w:r>
      <w:r w:rsidRPr="00105EAA">
        <w:rPr>
          <w:rFonts w:ascii="Times New Roman" w:hAnsi="Times New Roman"/>
          <w:sz w:val="28"/>
          <w:szCs w:val="28"/>
        </w:rPr>
        <w:softHyphen/>
        <w:t>ство яв</w:t>
      </w:r>
      <w:r w:rsidRPr="00105EAA">
        <w:rPr>
          <w:rFonts w:ascii="Times New Roman" w:hAnsi="Times New Roman"/>
          <w:sz w:val="28"/>
          <w:szCs w:val="28"/>
        </w:rPr>
        <w:softHyphen/>
        <w:t>ля</w:t>
      </w:r>
      <w:r w:rsidRPr="00105EAA">
        <w:rPr>
          <w:rFonts w:ascii="Times New Roman" w:hAnsi="Times New Roman"/>
          <w:sz w:val="28"/>
          <w:szCs w:val="28"/>
        </w:rPr>
        <w:softHyphen/>
        <w:t>ет</w:t>
      </w:r>
      <w:r w:rsidRPr="00105EAA">
        <w:rPr>
          <w:rFonts w:ascii="Times New Roman" w:hAnsi="Times New Roman"/>
          <w:sz w:val="28"/>
          <w:szCs w:val="28"/>
        </w:rPr>
        <w:softHyphen/>
        <w:t>ся од</w:t>
      </w:r>
      <w:r w:rsidRPr="00105EAA">
        <w:rPr>
          <w:rFonts w:ascii="Times New Roman" w:hAnsi="Times New Roman"/>
          <w:sz w:val="28"/>
          <w:szCs w:val="28"/>
        </w:rPr>
        <w:softHyphen/>
        <w:t>ним из са</w:t>
      </w:r>
      <w:r w:rsidRPr="00105EAA">
        <w:rPr>
          <w:rFonts w:ascii="Times New Roman" w:hAnsi="Times New Roman"/>
          <w:sz w:val="28"/>
          <w:szCs w:val="28"/>
        </w:rPr>
        <w:softHyphen/>
        <w:t>мых важ</w:t>
      </w:r>
      <w:r w:rsidRPr="00105EAA">
        <w:rPr>
          <w:rFonts w:ascii="Times New Roman" w:hAnsi="Times New Roman"/>
          <w:sz w:val="28"/>
          <w:szCs w:val="28"/>
        </w:rPr>
        <w:softHyphen/>
        <w:t>ных сек</w:t>
      </w:r>
      <w:r w:rsidRPr="00105EAA">
        <w:rPr>
          <w:rFonts w:ascii="Times New Roman" w:hAnsi="Times New Roman"/>
          <w:sz w:val="28"/>
          <w:szCs w:val="28"/>
        </w:rPr>
        <w:softHyphen/>
        <w:t>то</w:t>
      </w:r>
      <w:r w:rsidRPr="00105EAA">
        <w:rPr>
          <w:rFonts w:ascii="Times New Roman" w:hAnsi="Times New Roman"/>
          <w:sz w:val="28"/>
          <w:szCs w:val="28"/>
        </w:rPr>
        <w:softHyphen/>
        <w:t>ров эко</w:t>
      </w:r>
      <w:r w:rsidRPr="00105EAA">
        <w:rPr>
          <w:rFonts w:ascii="Times New Roman" w:hAnsi="Times New Roman"/>
          <w:sz w:val="28"/>
          <w:szCs w:val="28"/>
        </w:rPr>
        <w:softHyphen/>
        <w:t>но</w:t>
      </w:r>
      <w:r w:rsidRPr="00105EAA">
        <w:rPr>
          <w:rFonts w:ascii="Times New Roman" w:hAnsi="Times New Roman"/>
          <w:sz w:val="28"/>
          <w:szCs w:val="28"/>
        </w:rPr>
        <w:softHyphen/>
        <w:t>ми</w:t>
      </w:r>
      <w:r w:rsidRPr="00105EAA">
        <w:rPr>
          <w:rFonts w:ascii="Times New Roman" w:hAnsi="Times New Roman"/>
          <w:sz w:val="28"/>
          <w:szCs w:val="28"/>
        </w:rPr>
        <w:softHyphen/>
        <w:t>ки рай</w:t>
      </w:r>
      <w:r w:rsidRPr="00105EAA">
        <w:rPr>
          <w:rFonts w:ascii="Times New Roman" w:hAnsi="Times New Roman"/>
          <w:sz w:val="28"/>
          <w:szCs w:val="28"/>
        </w:rPr>
        <w:softHyphen/>
        <w:t>о</w:t>
      </w:r>
      <w:r w:rsidRPr="00105EAA">
        <w:rPr>
          <w:rFonts w:ascii="Times New Roman" w:hAnsi="Times New Roman"/>
          <w:sz w:val="28"/>
          <w:szCs w:val="28"/>
        </w:rPr>
        <w:softHyphen/>
        <w:t>на, со</w:t>
      </w:r>
      <w:r w:rsidRPr="00105EAA">
        <w:rPr>
          <w:rFonts w:ascii="Times New Roman" w:hAnsi="Times New Roman"/>
          <w:sz w:val="28"/>
          <w:szCs w:val="28"/>
        </w:rPr>
        <w:softHyphen/>
        <w:t>сто</w:t>
      </w:r>
      <w:r w:rsidRPr="00105EAA">
        <w:rPr>
          <w:rFonts w:ascii="Times New Roman" w:hAnsi="Times New Roman"/>
          <w:sz w:val="28"/>
          <w:szCs w:val="28"/>
        </w:rPr>
        <w:softHyphen/>
        <w:t>я</w:t>
      </w:r>
      <w:r w:rsidRPr="00105EAA">
        <w:rPr>
          <w:rFonts w:ascii="Times New Roman" w:hAnsi="Times New Roman"/>
          <w:sz w:val="28"/>
          <w:szCs w:val="28"/>
        </w:rPr>
        <w:softHyphen/>
        <w:t>ние и уро</w:t>
      </w:r>
      <w:r w:rsidRPr="00105EAA">
        <w:rPr>
          <w:rFonts w:ascii="Times New Roman" w:hAnsi="Times New Roman"/>
          <w:sz w:val="28"/>
          <w:szCs w:val="28"/>
        </w:rPr>
        <w:softHyphen/>
        <w:t>вень раз</w:t>
      </w:r>
      <w:r w:rsidRPr="00105EAA">
        <w:rPr>
          <w:rFonts w:ascii="Times New Roman" w:hAnsi="Times New Roman"/>
          <w:sz w:val="28"/>
          <w:szCs w:val="28"/>
        </w:rPr>
        <w:softHyphen/>
        <w:t>ви</w:t>
      </w:r>
      <w:r w:rsidRPr="00105EAA">
        <w:rPr>
          <w:rFonts w:ascii="Times New Roman" w:hAnsi="Times New Roman"/>
          <w:sz w:val="28"/>
          <w:szCs w:val="28"/>
        </w:rPr>
        <w:softHyphen/>
        <w:t>тия ко</w:t>
      </w:r>
      <w:r w:rsidRPr="00105EAA">
        <w:rPr>
          <w:rFonts w:ascii="Times New Roman" w:hAnsi="Times New Roman"/>
          <w:sz w:val="28"/>
          <w:szCs w:val="28"/>
        </w:rPr>
        <w:softHyphen/>
        <w:t>то</w:t>
      </w:r>
      <w:r w:rsidRPr="00105EAA">
        <w:rPr>
          <w:rFonts w:ascii="Times New Roman" w:hAnsi="Times New Roman"/>
          <w:sz w:val="28"/>
          <w:szCs w:val="28"/>
        </w:rPr>
        <w:softHyphen/>
        <w:t>ро</w:t>
      </w:r>
      <w:r w:rsidRPr="00105EAA">
        <w:rPr>
          <w:rFonts w:ascii="Times New Roman" w:hAnsi="Times New Roman"/>
          <w:sz w:val="28"/>
          <w:szCs w:val="28"/>
        </w:rPr>
        <w:softHyphen/>
        <w:t>го во мно</w:t>
      </w:r>
      <w:r w:rsidRPr="00105EAA">
        <w:rPr>
          <w:rFonts w:ascii="Times New Roman" w:hAnsi="Times New Roman"/>
          <w:sz w:val="28"/>
          <w:szCs w:val="28"/>
        </w:rPr>
        <w:softHyphen/>
        <w:t>гом пред</w:t>
      </w:r>
      <w:r w:rsidRPr="00105EAA">
        <w:rPr>
          <w:rFonts w:ascii="Times New Roman" w:hAnsi="Times New Roman"/>
          <w:sz w:val="28"/>
          <w:szCs w:val="28"/>
        </w:rPr>
        <w:softHyphen/>
        <w:t>опре</w:t>
      </w:r>
      <w:r w:rsidRPr="00105EAA">
        <w:rPr>
          <w:rFonts w:ascii="Times New Roman" w:hAnsi="Times New Roman"/>
          <w:sz w:val="28"/>
          <w:szCs w:val="28"/>
        </w:rPr>
        <w:softHyphen/>
        <w:t>де</w:t>
      </w:r>
      <w:r w:rsidRPr="00105EAA">
        <w:rPr>
          <w:rFonts w:ascii="Times New Roman" w:hAnsi="Times New Roman"/>
          <w:sz w:val="28"/>
          <w:szCs w:val="28"/>
        </w:rPr>
        <w:softHyphen/>
        <w:t>ля</w:t>
      </w:r>
      <w:r w:rsidRPr="00105EAA">
        <w:rPr>
          <w:rFonts w:ascii="Times New Roman" w:hAnsi="Times New Roman"/>
          <w:sz w:val="28"/>
          <w:szCs w:val="28"/>
        </w:rPr>
        <w:softHyphen/>
        <w:t>ют со</w:t>
      </w:r>
      <w:r w:rsidRPr="00105EAA">
        <w:rPr>
          <w:rFonts w:ascii="Times New Roman" w:hAnsi="Times New Roman"/>
          <w:sz w:val="28"/>
          <w:szCs w:val="28"/>
        </w:rPr>
        <w:softHyphen/>
        <w:t>ци</w:t>
      </w:r>
      <w:r w:rsidRPr="00105EAA">
        <w:rPr>
          <w:rFonts w:ascii="Times New Roman" w:hAnsi="Times New Roman"/>
          <w:sz w:val="28"/>
          <w:szCs w:val="28"/>
        </w:rPr>
        <w:softHyphen/>
        <w:t>аль</w:t>
      </w:r>
      <w:r w:rsidRPr="00105EAA">
        <w:rPr>
          <w:rFonts w:ascii="Times New Roman" w:hAnsi="Times New Roman"/>
          <w:sz w:val="28"/>
          <w:szCs w:val="28"/>
        </w:rPr>
        <w:softHyphen/>
        <w:t>но-эко</w:t>
      </w:r>
      <w:r w:rsidRPr="00105EAA">
        <w:rPr>
          <w:rFonts w:ascii="Times New Roman" w:hAnsi="Times New Roman"/>
          <w:sz w:val="28"/>
          <w:szCs w:val="28"/>
        </w:rPr>
        <w:softHyphen/>
        <w:t>но</w:t>
      </w:r>
      <w:r w:rsidRPr="00105EAA">
        <w:rPr>
          <w:rFonts w:ascii="Times New Roman" w:hAnsi="Times New Roman"/>
          <w:sz w:val="28"/>
          <w:szCs w:val="28"/>
        </w:rPr>
        <w:softHyphen/>
        <w:t>ми</w:t>
      </w:r>
      <w:r w:rsidRPr="00105EAA">
        <w:rPr>
          <w:rFonts w:ascii="Times New Roman" w:hAnsi="Times New Roman"/>
          <w:sz w:val="28"/>
          <w:szCs w:val="28"/>
        </w:rPr>
        <w:softHyphen/>
        <w:t>че</w:t>
      </w:r>
      <w:r w:rsidRPr="00105EAA">
        <w:rPr>
          <w:rFonts w:ascii="Times New Roman" w:hAnsi="Times New Roman"/>
          <w:sz w:val="28"/>
          <w:szCs w:val="28"/>
        </w:rPr>
        <w:softHyphen/>
        <w:t>скую си</w:t>
      </w:r>
      <w:r w:rsidRPr="00105EAA">
        <w:rPr>
          <w:rFonts w:ascii="Times New Roman" w:hAnsi="Times New Roman"/>
          <w:sz w:val="28"/>
          <w:szCs w:val="28"/>
        </w:rPr>
        <w:softHyphen/>
        <w:t>ту</w:t>
      </w:r>
      <w:r w:rsidRPr="00105EAA">
        <w:rPr>
          <w:rFonts w:ascii="Times New Roman" w:hAnsi="Times New Roman"/>
          <w:sz w:val="28"/>
          <w:szCs w:val="28"/>
        </w:rPr>
        <w:softHyphen/>
        <w:t>а</w:t>
      </w:r>
      <w:r w:rsidRPr="00105EAA">
        <w:rPr>
          <w:rFonts w:ascii="Times New Roman" w:hAnsi="Times New Roman"/>
          <w:sz w:val="28"/>
          <w:szCs w:val="28"/>
        </w:rPr>
        <w:softHyphen/>
        <w:t>цию в рай</w:t>
      </w:r>
      <w:r w:rsidRPr="00105EAA">
        <w:rPr>
          <w:rFonts w:ascii="Times New Roman" w:hAnsi="Times New Roman"/>
          <w:sz w:val="28"/>
          <w:szCs w:val="28"/>
        </w:rPr>
        <w:softHyphen/>
        <w:t>оне, оказывают не</w:t>
      </w:r>
      <w:r w:rsidRPr="00105EAA">
        <w:rPr>
          <w:rFonts w:ascii="Times New Roman" w:hAnsi="Times New Roman"/>
          <w:sz w:val="28"/>
          <w:szCs w:val="28"/>
        </w:rPr>
        <w:softHyphen/>
        <w:t>по</w:t>
      </w:r>
      <w:r w:rsidRPr="00105EAA">
        <w:rPr>
          <w:rFonts w:ascii="Times New Roman" w:hAnsi="Times New Roman"/>
          <w:sz w:val="28"/>
          <w:szCs w:val="28"/>
        </w:rPr>
        <w:softHyphen/>
        <w:t>сред</w:t>
      </w:r>
      <w:r w:rsidRPr="00105EAA">
        <w:rPr>
          <w:rFonts w:ascii="Times New Roman" w:hAnsi="Times New Roman"/>
          <w:sz w:val="28"/>
          <w:szCs w:val="28"/>
        </w:rPr>
        <w:softHyphen/>
        <w:t>ствен</w:t>
      </w:r>
      <w:r w:rsidRPr="00105EAA">
        <w:rPr>
          <w:rFonts w:ascii="Times New Roman" w:hAnsi="Times New Roman"/>
          <w:sz w:val="28"/>
          <w:szCs w:val="28"/>
        </w:rPr>
        <w:softHyphen/>
        <w:t>ное вли</w:t>
      </w:r>
      <w:r w:rsidRPr="00105EAA">
        <w:rPr>
          <w:rFonts w:ascii="Times New Roman" w:hAnsi="Times New Roman"/>
          <w:sz w:val="28"/>
          <w:szCs w:val="28"/>
        </w:rPr>
        <w:softHyphen/>
        <w:t>я</w:t>
      </w:r>
      <w:r w:rsidRPr="00105EAA">
        <w:rPr>
          <w:rFonts w:ascii="Times New Roman" w:hAnsi="Times New Roman"/>
          <w:sz w:val="28"/>
          <w:szCs w:val="28"/>
        </w:rPr>
        <w:softHyphen/>
        <w:t>ние на бла</w:t>
      </w:r>
      <w:r w:rsidRPr="00105EAA">
        <w:rPr>
          <w:rFonts w:ascii="Times New Roman" w:hAnsi="Times New Roman"/>
          <w:sz w:val="28"/>
          <w:szCs w:val="28"/>
        </w:rPr>
        <w:softHyphen/>
        <w:t>го</w:t>
      </w:r>
      <w:r w:rsidRPr="00105EAA">
        <w:rPr>
          <w:rFonts w:ascii="Times New Roman" w:hAnsi="Times New Roman"/>
          <w:sz w:val="28"/>
          <w:szCs w:val="28"/>
        </w:rPr>
        <w:softHyphen/>
        <w:t>по</w:t>
      </w:r>
      <w:r w:rsidRPr="00105EAA">
        <w:rPr>
          <w:rFonts w:ascii="Times New Roman" w:hAnsi="Times New Roman"/>
          <w:sz w:val="28"/>
          <w:szCs w:val="28"/>
        </w:rPr>
        <w:softHyphen/>
        <w:t>лу</w:t>
      </w:r>
      <w:r w:rsidRPr="00105EAA">
        <w:rPr>
          <w:rFonts w:ascii="Times New Roman" w:hAnsi="Times New Roman"/>
          <w:sz w:val="28"/>
          <w:szCs w:val="28"/>
        </w:rPr>
        <w:softHyphen/>
        <w:t>чие территории.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lastRenderedPageBreak/>
        <w:t>Сельскохозяйственным производством в районе занимаются четыре сельхозпредприятия.   На долю сельскохозяйственных организаций приходится 89,6% объема производства сельскохозяйственной продукции.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Малые формы в сельском хозяйстве района представлены    более 4,45 тыс. личных подсобных хозяйств и 4 крестьянскими (фермерскими) хозяйствами, совокупная доля которых в общем объеме производства сельхозпродукции составляет 10,4% (КФХ – 2,4%, ЛПХ 8%).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Ос</w:t>
      </w:r>
      <w:r w:rsidRPr="00105EAA">
        <w:rPr>
          <w:rFonts w:ascii="Times New Roman" w:hAnsi="Times New Roman"/>
          <w:sz w:val="28"/>
          <w:szCs w:val="28"/>
        </w:rPr>
        <w:softHyphen/>
        <w:t>нов</w:t>
      </w:r>
      <w:r w:rsidRPr="00105EAA">
        <w:rPr>
          <w:rFonts w:ascii="Times New Roman" w:hAnsi="Times New Roman"/>
          <w:sz w:val="28"/>
          <w:szCs w:val="28"/>
        </w:rPr>
        <w:softHyphen/>
        <w:t>ны</w:t>
      </w:r>
      <w:r w:rsidRPr="00105EAA">
        <w:rPr>
          <w:rFonts w:ascii="Times New Roman" w:hAnsi="Times New Roman"/>
          <w:sz w:val="28"/>
          <w:szCs w:val="28"/>
        </w:rPr>
        <w:softHyphen/>
        <w:t>ми на</w:t>
      </w:r>
      <w:r w:rsidRPr="00105EAA">
        <w:rPr>
          <w:rFonts w:ascii="Times New Roman" w:hAnsi="Times New Roman"/>
          <w:sz w:val="28"/>
          <w:szCs w:val="28"/>
        </w:rPr>
        <w:softHyphen/>
        <w:t>прав</w:t>
      </w:r>
      <w:r w:rsidRPr="00105EAA">
        <w:rPr>
          <w:rFonts w:ascii="Times New Roman" w:hAnsi="Times New Roman"/>
          <w:sz w:val="28"/>
          <w:szCs w:val="28"/>
        </w:rPr>
        <w:softHyphen/>
        <w:t>ле</w:t>
      </w:r>
      <w:r w:rsidRPr="00105EAA">
        <w:rPr>
          <w:rFonts w:ascii="Times New Roman" w:hAnsi="Times New Roman"/>
          <w:sz w:val="28"/>
          <w:szCs w:val="28"/>
        </w:rPr>
        <w:softHyphen/>
        <w:t>ни</w:t>
      </w:r>
      <w:r w:rsidRPr="00105EAA">
        <w:rPr>
          <w:rFonts w:ascii="Times New Roman" w:hAnsi="Times New Roman"/>
          <w:sz w:val="28"/>
          <w:szCs w:val="28"/>
        </w:rPr>
        <w:softHyphen/>
        <w:t>я</w:t>
      </w:r>
      <w:r w:rsidRPr="00105EAA">
        <w:rPr>
          <w:rFonts w:ascii="Times New Roman" w:hAnsi="Times New Roman"/>
          <w:sz w:val="28"/>
          <w:szCs w:val="28"/>
        </w:rPr>
        <w:softHyphen/>
        <w:t>ми де</w:t>
      </w:r>
      <w:r w:rsidRPr="00105EAA">
        <w:rPr>
          <w:rFonts w:ascii="Times New Roman" w:hAnsi="Times New Roman"/>
          <w:sz w:val="28"/>
          <w:szCs w:val="28"/>
        </w:rPr>
        <w:softHyphen/>
        <w:t>я</w:t>
      </w:r>
      <w:r w:rsidRPr="00105EAA">
        <w:rPr>
          <w:rFonts w:ascii="Times New Roman" w:hAnsi="Times New Roman"/>
          <w:sz w:val="28"/>
          <w:szCs w:val="28"/>
        </w:rPr>
        <w:softHyphen/>
        <w:t>тель</w:t>
      </w:r>
      <w:r w:rsidRPr="00105EAA">
        <w:rPr>
          <w:rFonts w:ascii="Times New Roman" w:hAnsi="Times New Roman"/>
          <w:sz w:val="28"/>
          <w:szCs w:val="28"/>
        </w:rPr>
        <w:softHyphen/>
        <w:t>но</w:t>
      </w:r>
      <w:r w:rsidRPr="00105EAA">
        <w:rPr>
          <w:rFonts w:ascii="Times New Roman" w:hAnsi="Times New Roman"/>
          <w:sz w:val="28"/>
          <w:szCs w:val="28"/>
        </w:rPr>
        <w:softHyphen/>
        <w:t>сти в аг</w:t>
      </w:r>
      <w:r w:rsidRPr="00105EAA">
        <w:rPr>
          <w:rFonts w:ascii="Times New Roman" w:hAnsi="Times New Roman"/>
          <w:sz w:val="28"/>
          <w:szCs w:val="28"/>
        </w:rPr>
        <w:softHyphen/>
        <w:t>рар</w:t>
      </w:r>
      <w:r w:rsidRPr="00105EAA">
        <w:rPr>
          <w:rFonts w:ascii="Times New Roman" w:hAnsi="Times New Roman"/>
          <w:sz w:val="28"/>
          <w:szCs w:val="28"/>
        </w:rPr>
        <w:softHyphen/>
        <w:t>ном сек</w:t>
      </w:r>
      <w:r w:rsidRPr="00105EAA">
        <w:rPr>
          <w:rFonts w:ascii="Times New Roman" w:hAnsi="Times New Roman"/>
          <w:sz w:val="28"/>
          <w:szCs w:val="28"/>
        </w:rPr>
        <w:softHyphen/>
        <w:t>то</w:t>
      </w:r>
      <w:r w:rsidRPr="00105EAA">
        <w:rPr>
          <w:rFonts w:ascii="Times New Roman" w:hAnsi="Times New Roman"/>
          <w:sz w:val="28"/>
          <w:szCs w:val="28"/>
        </w:rPr>
        <w:softHyphen/>
        <w:t>ре яв</w:t>
      </w:r>
      <w:r w:rsidRPr="00105EAA">
        <w:rPr>
          <w:rFonts w:ascii="Times New Roman" w:hAnsi="Times New Roman"/>
          <w:sz w:val="28"/>
          <w:szCs w:val="28"/>
        </w:rPr>
        <w:softHyphen/>
        <w:t>ля</w:t>
      </w:r>
      <w:r w:rsidRPr="00105EAA">
        <w:rPr>
          <w:rFonts w:ascii="Times New Roman" w:hAnsi="Times New Roman"/>
          <w:sz w:val="28"/>
          <w:szCs w:val="28"/>
        </w:rPr>
        <w:softHyphen/>
        <w:t>ют</w:t>
      </w:r>
      <w:r w:rsidRPr="00105EAA">
        <w:rPr>
          <w:rFonts w:ascii="Times New Roman" w:hAnsi="Times New Roman"/>
          <w:sz w:val="28"/>
          <w:szCs w:val="28"/>
        </w:rPr>
        <w:softHyphen/>
        <w:t>ся мо</w:t>
      </w:r>
      <w:r w:rsidRPr="00105EAA">
        <w:rPr>
          <w:rFonts w:ascii="Times New Roman" w:hAnsi="Times New Roman"/>
          <w:sz w:val="28"/>
          <w:szCs w:val="28"/>
        </w:rPr>
        <w:softHyphen/>
        <w:t>лоч</w:t>
      </w:r>
      <w:r w:rsidRPr="00105EAA">
        <w:rPr>
          <w:rFonts w:ascii="Times New Roman" w:hAnsi="Times New Roman"/>
          <w:sz w:val="28"/>
          <w:szCs w:val="28"/>
        </w:rPr>
        <w:softHyphen/>
        <w:t xml:space="preserve">ное - мясное животноводство и развитое растениеводство.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Объем валовой продукции сельского хозяйства во всех категориях хозяйств района составил за 2023 год   3759,1 млн. рублей, что практически на уровне прошлого года. 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2022 году общая посевная площадь составила с учетом посевов на арендованных землях в других районах   44,9 тыс. га (-1811 га к 2022 году).  В том числе зерновыми культурами было засеяно 20,9 тыс. га, а с учетом арендованных земель в других районах – 25,5 тыс. га.  Общая площадь посевов по сравнению с предыдущим годом снижена в общем по району на 3,8% в основном за счет перевода 1000 га из кормовых культур в пары ЗАО «Озерское» и 233 га ЗАО «Птицефабрика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», так же сократили посевные площади КФХ более 300 га и закрылось КФХ </w:t>
      </w:r>
      <w:proofErr w:type="spellStart"/>
      <w:r w:rsidRPr="00105EAA">
        <w:rPr>
          <w:rFonts w:ascii="Times New Roman" w:hAnsi="Times New Roman"/>
          <w:sz w:val="28"/>
          <w:szCs w:val="28"/>
        </w:rPr>
        <w:t>Ильюшенок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К.А. (-200 га от посевных площадей).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ab/>
      </w:r>
      <w:r w:rsidRPr="00105EAA">
        <w:rPr>
          <w:rFonts w:ascii="Times New Roman" w:hAnsi="Times New Roman"/>
          <w:sz w:val="28"/>
          <w:szCs w:val="28"/>
          <w:lang w:val="en-US"/>
        </w:rPr>
        <w:t>C</w:t>
      </w:r>
      <w:r w:rsidRPr="00105EAA">
        <w:rPr>
          <w:rFonts w:ascii="Times New Roman" w:hAnsi="Times New Roman"/>
          <w:sz w:val="28"/>
          <w:szCs w:val="28"/>
        </w:rPr>
        <w:t xml:space="preserve"> июня 2023 года 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введен режим ЧС по почвенной и атмосферной засухе, это связанно с неблагоприятными погодными условиями, которые привели к риску сокращения урожая яровых культур. Неблагоприятные агрометеорологические условия для роста, развития и формирования урожая сельскохозяйственных культур сохранялись на протяжении периода весенне-полевых работ и периода появления всходов. Валовой сбор зерна в весе после доработки составил с учетом намолота на арендованных землях в других районах 40,5 тыс. тонн    при средней урожайности 15,9 ц/га.  На землях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намолочено в амбарном весе 35,5 тыс. тонн зерна при средней урожайности 17 ц/га.</w:t>
      </w:r>
    </w:p>
    <w:p w:rsidR="00D065B3" w:rsidRPr="00105EAA" w:rsidRDefault="00D065B3" w:rsidP="00D065B3">
      <w:pPr>
        <w:jc w:val="both"/>
        <w:rPr>
          <w:rFonts w:ascii="Times New Roman" w:hAnsi="Times New Roman"/>
          <w:sz w:val="28"/>
          <w:szCs w:val="28"/>
        </w:rPr>
      </w:pPr>
    </w:p>
    <w:tbl>
      <w:tblPr>
        <w:tblW w:w="89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2"/>
        <w:gridCol w:w="1701"/>
        <w:gridCol w:w="1275"/>
        <w:gridCol w:w="1134"/>
        <w:gridCol w:w="1134"/>
        <w:gridCol w:w="1276"/>
        <w:gridCol w:w="709"/>
      </w:tblGrid>
      <w:tr w:rsidR="00105EAA" w:rsidRPr="00105EAA" w:rsidTr="00200CFA">
        <w:trPr>
          <w:jc w:val="center"/>
        </w:trPr>
        <w:tc>
          <w:tcPr>
            <w:tcW w:w="1702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Сельхозорганизации</w:t>
            </w:r>
            <w:proofErr w:type="spellEnd"/>
          </w:p>
        </w:tc>
        <w:tc>
          <w:tcPr>
            <w:tcW w:w="1701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ЗАО «Кубанское»</w:t>
            </w:r>
          </w:p>
        </w:tc>
        <w:tc>
          <w:tcPr>
            <w:tcW w:w="1275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ЗАО «Озерское»</w:t>
            </w:r>
          </w:p>
        </w:tc>
        <w:tc>
          <w:tcPr>
            <w:tcW w:w="1134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ЗАО «П/ка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134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ООО «КФХ Русское Поле»</w:t>
            </w:r>
          </w:p>
        </w:tc>
        <w:tc>
          <w:tcPr>
            <w:tcW w:w="1276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АО «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Кудряшовское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09" w:type="dxa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КФХ</w:t>
            </w: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5EAA" w:rsidRPr="00105EAA" w:rsidTr="00200CFA">
        <w:trPr>
          <w:trHeight w:val="1431"/>
          <w:jc w:val="center"/>
        </w:trPr>
        <w:tc>
          <w:tcPr>
            <w:tcW w:w="1702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Удельный вес производства зерна в районе, %</w:t>
            </w:r>
          </w:p>
        </w:tc>
        <w:tc>
          <w:tcPr>
            <w:tcW w:w="1701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21,5</w:t>
            </w:r>
          </w:p>
        </w:tc>
        <w:tc>
          <w:tcPr>
            <w:tcW w:w="1275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15,4</w:t>
            </w:r>
          </w:p>
        </w:tc>
        <w:tc>
          <w:tcPr>
            <w:tcW w:w="1134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3,1</w:t>
            </w:r>
          </w:p>
        </w:tc>
        <w:tc>
          <w:tcPr>
            <w:tcW w:w="1134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31,5</w:t>
            </w:r>
          </w:p>
        </w:tc>
        <w:tc>
          <w:tcPr>
            <w:tcW w:w="1276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9,1</w:t>
            </w:r>
          </w:p>
        </w:tc>
        <w:tc>
          <w:tcPr>
            <w:tcW w:w="709" w:type="dxa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19,4</w:t>
            </w:r>
          </w:p>
        </w:tc>
      </w:tr>
    </w:tbl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Наибольшее количество зерна по данным годовых отчетов сельхозпредприятий произведено в ООО «КФХ Русское Поле» – 16,1 тыс. тонн, в ЗАО «Кубанское» – 7,6 тыс. тонн и в КФХ Ревякина С.И. – 3,7 тыс. тонн.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Наивысшая урожайность зерновых культур получена среди хозяйств района в ООО «КФХ Русское Поле» – 35,7 ц/га, среди крестьянских (фермерских) хозяйств в КФХ Ревякина С.И. – 17,1 ц/га.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Имеющееся в сельхозпредприятиях поголовье скота на текущую зимовку в полном объеме обеспечено грубыми и сочными кормами.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В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сельхозорганизациях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и КФХ заготовлено: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lastRenderedPageBreak/>
        <w:t xml:space="preserve">- 4,8 тыс. тонн сена (-1756 тонн к плану т.к. КФХ «Русское Поле» изменили рацион питания КРС и перешли на сочные корма),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- 66,3 тыс. тонн сенажа (-6% плана),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- 71,8 тыс. тонн силоса (+124% к плану), 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-  засыпано 100% плана зернофуража.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>На одну условную голову (без учета зернофуража) заготовлено 30,7 центнеров кормовых единиц, что позволяет обеспечить устойчивую зимовку скота.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Осенью 2022 года всеми </w:t>
      </w:r>
      <w:proofErr w:type="spellStart"/>
      <w:r w:rsidRPr="00105EAA">
        <w:rPr>
          <w:rFonts w:ascii="Times New Roman" w:hAnsi="Times New Roman"/>
          <w:sz w:val="28"/>
          <w:szCs w:val="28"/>
        </w:rPr>
        <w:t>сельхозорганизациями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проведена определенная работа по подготовке к полевым работам в текущем году.  </w:t>
      </w:r>
      <w:r w:rsidRPr="00105EAA">
        <w:rPr>
          <w:rFonts w:ascii="Times New Roman" w:hAnsi="Times New Roman"/>
          <w:bCs/>
          <w:sz w:val="28"/>
          <w:szCs w:val="28"/>
        </w:rPr>
        <w:t xml:space="preserve">Под яровой сев сельскохозяйственных культур 2024 года подготовлено 22,7 тыс. гектаров земли (60% к яровому севу), из них 19,9 тыс. га зяби и 2,8 тыс. га паров. В объеме 5,6 тыс. тонн – 91,8% к плану засыпаны семена (оставшиеся 518 тонн ЗАО «Птицефабрика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» будет приобретать весной). </w:t>
      </w:r>
      <w:r w:rsidRPr="00105EAA">
        <w:rPr>
          <w:rFonts w:ascii="Times New Roman" w:hAnsi="Times New Roman"/>
          <w:sz w:val="28"/>
          <w:szCs w:val="28"/>
        </w:rPr>
        <w:t>Сформирован необходимый запас фуражного зерна для животноводства.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По состоянию на 01.01.2023 г. </w:t>
      </w:r>
      <w:r w:rsidRPr="00105EAA">
        <w:rPr>
          <w:rFonts w:ascii="Times New Roman" w:hAnsi="Times New Roman"/>
          <w:sz w:val="28"/>
          <w:szCs w:val="28"/>
          <w:u w:val="single"/>
        </w:rPr>
        <w:t>в хозяйствах всех категорий</w:t>
      </w:r>
      <w:r w:rsidRPr="00105EAA">
        <w:rPr>
          <w:rFonts w:ascii="Times New Roman" w:hAnsi="Times New Roman"/>
          <w:sz w:val="28"/>
          <w:szCs w:val="28"/>
        </w:rPr>
        <w:t xml:space="preserve"> содержится: 18,8 тыс. голов крупного рогатого скота (-4,6% к уровню 2022 г.), в том числе 7,5 тыс. голов коров (-1,2%), 0,9 тыс. голов свиней (-36,3%), 3,9 тыс. голов овец и коз (-35,2%), 347,4 тыс. голов птицы (+2,4 </w:t>
      </w:r>
      <w:proofErr w:type="spellStart"/>
      <w:proofErr w:type="gramStart"/>
      <w:r w:rsidRPr="00105EAA">
        <w:rPr>
          <w:rFonts w:ascii="Times New Roman" w:hAnsi="Times New Roman"/>
          <w:sz w:val="28"/>
          <w:szCs w:val="28"/>
        </w:rPr>
        <w:t>тыс.гол</w:t>
      </w:r>
      <w:proofErr w:type="spellEnd"/>
      <w:proofErr w:type="gramEnd"/>
      <w:r w:rsidRPr="00105EAA">
        <w:rPr>
          <w:rFonts w:ascii="Times New Roman" w:hAnsi="Times New Roman"/>
          <w:sz w:val="28"/>
          <w:szCs w:val="28"/>
        </w:rPr>
        <w:t xml:space="preserve">.). </w:t>
      </w:r>
    </w:p>
    <w:p w:rsidR="00D065B3" w:rsidRPr="00105EAA" w:rsidRDefault="00D065B3" w:rsidP="00200CFA">
      <w:pPr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13"/>
        <w:gridCol w:w="1713"/>
        <w:gridCol w:w="1713"/>
        <w:gridCol w:w="1714"/>
      </w:tblGrid>
      <w:tr w:rsidR="00105EAA" w:rsidRPr="00105EAA" w:rsidTr="00200CFA">
        <w:trPr>
          <w:trHeight w:val="78"/>
          <w:jc w:val="center"/>
        </w:trPr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Вид продукции</w:t>
            </w:r>
          </w:p>
        </w:tc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Молоко</w:t>
            </w:r>
          </w:p>
        </w:tc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Мясо</w:t>
            </w:r>
          </w:p>
        </w:tc>
        <w:tc>
          <w:tcPr>
            <w:tcW w:w="1714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Яйцо</w:t>
            </w:r>
          </w:p>
        </w:tc>
      </w:tr>
      <w:tr w:rsidR="00105EAA" w:rsidRPr="00105EAA" w:rsidTr="00200CFA">
        <w:trPr>
          <w:trHeight w:val="262"/>
          <w:jc w:val="center"/>
        </w:trPr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2022 год</w:t>
            </w:r>
          </w:p>
        </w:tc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57,5</w:t>
            </w:r>
          </w:p>
        </w:tc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2,8</w:t>
            </w:r>
          </w:p>
        </w:tc>
        <w:tc>
          <w:tcPr>
            <w:tcW w:w="1714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78,2</w:t>
            </w:r>
          </w:p>
        </w:tc>
      </w:tr>
      <w:tr w:rsidR="00D065B3" w:rsidRPr="00105EAA" w:rsidTr="00200CFA">
        <w:trPr>
          <w:trHeight w:val="262"/>
          <w:jc w:val="center"/>
        </w:trPr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2023 год</w:t>
            </w:r>
          </w:p>
        </w:tc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61,8</w:t>
            </w:r>
          </w:p>
        </w:tc>
        <w:tc>
          <w:tcPr>
            <w:tcW w:w="1713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3,1</w:t>
            </w:r>
          </w:p>
        </w:tc>
        <w:tc>
          <w:tcPr>
            <w:tcW w:w="1714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78,3</w:t>
            </w:r>
          </w:p>
        </w:tc>
      </w:tr>
    </w:tbl>
    <w:p w:rsidR="00D065B3" w:rsidRPr="00105EAA" w:rsidRDefault="00D065B3" w:rsidP="00D065B3">
      <w:pPr>
        <w:jc w:val="both"/>
        <w:rPr>
          <w:rFonts w:ascii="Times New Roman" w:hAnsi="Times New Roman"/>
          <w:sz w:val="28"/>
          <w:szCs w:val="28"/>
        </w:rPr>
      </w:pP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 2023 году в хозяйствах всех категорий произведено: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-молока – 61,8 тыс. тонн +5,8% к уровню 2022 г.,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-мяса скота и птицы (в живой массе) –3,1 тыс. тонн (-24 %),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-яиц – 78,320 млн. штук (увеличение на 155 тыс. </w:t>
      </w:r>
      <w:proofErr w:type="spellStart"/>
      <w:r w:rsidRPr="00105EAA">
        <w:rPr>
          <w:rFonts w:ascii="Times New Roman" w:hAnsi="Times New Roman"/>
          <w:sz w:val="28"/>
          <w:szCs w:val="28"/>
        </w:rPr>
        <w:t>шт</w:t>
      </w:r>
      <w:proofErr w:type="spellEnd"/>
      <w:r w:rsidRPr="00105EAA">
        <w:rPr>
          <w:rFonts w:ascii="Times New Roman" w:hAnsi="Times New Roman"/>
          <w:sz w:val="28"/>
          <w:szCs w:val="28"/>
        </w:rPr>
        <w:t>).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 том числе в сельскохозяйственных организациях производство продукции животноводства составило: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-молока – 58,8 тыс. тонн (+6,2% к 2022 г.),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-мяса скота и птицы (в живой массе) – 1,9 тыс. тонн (-959 тонн),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-яиц – 75,7 млн. штук (увеличение на 700 тыс. </w:t>
      </w:r>
      <w:proofErr w:type="spellStart"/>
      <w:r w:rsidRPr="00105EAA">
        <w:rPr>
          <w:rFonts w:ascii="Times New Roman" w:hAnsi="Times New Roman"/>
          <w:sz w:val="28"/>
          <w:szCs w:val="28"/>
        </w:rPr>
        <w:t>шт</w:t>
      </w:r>
      <w:proofErr w:type="spellEnd"/>
      <w:r w:rsidRPr="00105EAA">
        <w:rPr>
          <w:rFonts w:ascii="Times New Roman" w:hAnsi="Times New Roman"/>
          <w:sz w:val="28"/>
          <w:szCs w:val="28"/>
        </w:rPr>
        <w:t>).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Производство молока увеличилось в ООО «КФХ Русское Поле» на 8,1%, в ЗАО «Озерское» снижение на 7,5% в связи с выбраковкой продуктивных лейкозных коров.</w:t>
      </w:r>
    </w:p>
    <w:p w:rsidR="00D065B3" w:rsidRPr="00105EAA" w:rsidRDefault="00D065B3" w:rsidP="00D065B3">
      <w:pPr>
        <w:jc w:val="both"/>
        <w:rPr>
          <w:rFonts w:ascii="Times New Roman" w:hAnsi="Times New Roman"/>
          <w:sz w:val="28"/>
          <w:szCs w:val="28"/>
        </w:rPr>
      </w:pPr>
    </w:p>
    <w:tbl>
      <w:tblPr>
        <w:tblW w:w="89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9"/>
        <w:gridCol w:w="1559"/>
        <w:gridCol w:w="1559"/>
        <w:gridCol w:w="2268"/>
        <w:gridCol w:w="1276"/>
      </w:tblGrid>
      <w:tr w:rsidR="00105EAA" w:rsidRPr="00105EAA" w:rsidTr="00200CFA">
        <w:trPr>
          <w:jc w:val="center"/>
        </w:trPr>
        <w:tc>
          <w:tcPr>
            <w:tcW w:w="2269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Сельхозорганизации</w:t>
            </w:r>
            <w:proofErr w:type="spellEnd"/>
          </w:p>
        </w:tc>
        <w:tc>
          <w:tcPr>
            <w:tcW w:w="1559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ЗАО «Кубанское»</w:t>
            </w:r>
          </w:p>
        </w:tc>
        <w:tc>
          <w:tcPr>
            <w:tcW w:w="1559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ЗАО «Озерское»</w:t>
            </w:r>
          </w:p>
        </w:tc>
        <w:tc>
          <w:tcPr>
            <w:tcW w:w="2268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ООО «КФХ Русское Поле»</w:t>
            </w:r>
          </w:p>
        </w:tc>
        <w:tc>
          <w:tcPr>
            <w:tcW w:w="1276" w:type="dxa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КФХ</w:t>
            </w:r>
          </w:p>
        </w:tc>
      </w:tr>
      <w:tr w:rsidR="00D065B3" w:rsidRPr="00105EAA" w:rsidTr="00200CFA">
        <w:trPr>
          <w:jc w:val="center"/>
        </w:trPr>
        <w:tc>
          <w:tcPr>
            <w:tcW w:w="2269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Удельный вес производства молока в районе, %</w:t>
            </w:r>
          </w:p>
        </w:tc>
        <w:tc>
          <w:tcPr>
            <w:tcW w:w="1559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12,8</w:t>
            </w:r>
          </w:p>
        </w:tc>
        <w:tc>
          <w:tcPr>
            <w:tcW w:w="1559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4,4</w:t>
            </w:r>
          </w:p>
        </w:tc>
        <w:tc>
          <w:tcPr>
            <w:tcW w:w="2268" w:type="dxa"/>
            <w:shd w:val="clear" w:color="auto" w:fill="auto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82,8</w:t>
            </w:r>
          </w:p>
        </w:tc>
        <w:tc>
          <w:tcPr>
            <w:tcW w:w="1276" w:type="dxa"/>
          </w:tcPr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065B3" w:rsidRPr="00105EAA" w:rsidRDefault="00D065B3" w:rsidP="00D065B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</w:tbl>
    <w:p w:rsidR="00200CFA" w:rsidRPr="00105EAA" w:rsidRDefault="00200CFA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</w:p>
    <w:p w:rsidR="00D065B3" w:rsidRPr="00105EAA" w:rsidRDefault="00D065B3" w:rsidP="00200CFA">
      <w:pPr>
        <w:spacing w:before="20" w:after="20"/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Продуктивность дойного стада в сельскохозяйственных предприятиях района составила в среднем 9679 кг молока на 1 корову (+815,5 кг к уровню 2022 г.). Значительное увеличение продуктивности коров наблюдается в ООО «КФХ Русское Поле» более 1000 кг к уровню прошлого года, при этом в ЗАО «Озерское» снижение продуктивности на 400 кг (т.к. продолжается выбраковка высокопродуктивных лейкозных коров с заменой на нетелей).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lastRenderedPageBreak/>
        <w:t>Среди хозяйств района продуктивность коров следующая: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- ООО «КФХ Русское Поле»– 10807 кг (+1088 кг к уровню 2022 года) молока на 1 фуражную корову;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- ЗАО «Кубанское» – 7001 кг (+97 кг);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- ЗАО «Озерское» – 5131 кг (-405 кг).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Валовый привеса скота и птицы во всех категориях хозяйств района составил 3,1 тыс. тонн.  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Средняя продуктивность молодняка КРС, по сравнению с прошлым годом, увеличилась в среднем на 14 граммов (или на 1,8%).  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Поголовье птицы в ЗАО «Птицефабрика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» по состоянию на 1 января текущего года составляет 327,9 тыс. голов (+2,9 тыс. голов к уровню прошлого года), из них 200,5 тыс. голов куры-несушки.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Валовое производство яиц составило 75,8 млн. штук (+10,6% к уровню прошлого года). Валовой привес молодняка птицы на </w:t>
      </w:r>
      <w:proofErr w:type="spellStart"/>
      <w:r w:rsidRPr="00105EAA">
        <w:rPr>
          <w:rFonts w:ascii="Times New Roman" w:hAnsi="Times New Roman"/>
          <w:sz w:val="28"/>
          <w:szCs w:val="28"/>
        </w:rPr>
        <w:t>доращивании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составил 398,2 тонн, что на 100 тонн больше уровня прошлого года. Продуктивность молодняка птицы составила 12 грамм в сутки, практически на уровне прошлого года (+0,71 гр.).</w:t>
      </w:r>
    </w:p>
    <w:p w:rsidR="00D065B3" w:rsidRPr="00105EAA" w:rsidRDefault="00D065B3" w:rsidP="00D065B3">
      <w:pPr>
        <w:jc w:val="both"/>
        <w:rPr>
          <w:rFonts w:ascii="Times New Roman" w:hAnsi="Times New Roman"/>
          <w:b/>
          <w:sz w:val="28"/>
          <w:szCs w:val="28"/>
        </w:rPr>
      </w:pPr>
    </w:p>
    <w:p w:rsidR="00CC185D" w:rsidRPr="00105EAA" w:rsidRDefault="00CC185D" w:rsidP="00D065B3">
      <w:pPr>
        <w:jc w:val="both"/>
        <w:rPr>
          <w:rFonts w:ascii="Times New Roman" w:hAnsi="Times New Roman"/>
          <w:b/>
          <w:sz w:val="28"/>
          <w:szCs w:val="28"/>
        </w:rPr>
      </w:pPr>
    </w:p>
    <w:p w:rsidR="00D065B3" w:rsidRPr="00105EAA" w:rsidRDefault="00D065B3" w:rsidP="00D065B3">
      <w:pPr>
        <w:jc w:val="both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Малые формы хозяйствования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крестьянских (фермерских) хозяйствах посевная площадь сельскохозяйственных культур составила 5,5 тыс. га (-750 га к уровню 2022 года в связи с прекращением сельскохозяйственной деятельности КФХ </w:t>
      </w:r>
      <w:proofErr w:type="spellStart"/>
      <w:r w:rsidRPr="00105EAA">
        <w:rPr>
          <w:rFonts w:ascii="Times New Roman" w:hAnsi="Times New Roman"/>
          <w:sz w:val="28"/>
          <w:szCs w:val="28"/>
        </w:rPr>
        <w:t>Ильюшенка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К.А. и сокращением посевных площадей у КФХ Иванова А.П. и КФХ </w:t>
      </w:r>
      <w:proofErr w:type="spellStart"/>
      <w:r w:rsidRPr="00105EAA">
        <w:rPr>
          <w:rFonts w:ascii="Times New Roman" w:hAnsi="Times New Roman"/>
          <w:sz w:val="28"/>
          <w:szCs w:val="28"/>
        </w:rPr>
        <w:t>Малышонка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А.А.)  Зерновые и зернобобовые культуры были размещены на площади 4,5 тыс. га (-550 га. к уровню прошлого года).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На 01.01.2023 года в крестьянских (фермерских) хозяйствах содержится 858 голов крупного рогатого скота (-22,5% к 2022 г.) мясного направления. Снижение поголовья в КФХ связано с закрытием КФХ </w:t>
      </w:r>
      <w:proofErr w:type="spellStart"/>
      <w:r w:rsidRPr="00105EAA">
        <w:rPr>
          <w:rFonts w:ascii="Times New Roman" w:hAnsi="Times New Roman"/>
          <w:sz w:val="28"/>
          <w:szCs w:val="28"/>
        </w:rPr>
        <w:t>Ильюшенка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К.А. и Алексеенко А.А. В том числе поголовье коров составляет 548 голов (-2,7% к 2022 году). Также в КФХ полностью ликвидировали содержание свиней (-73 головы к 2022 году) и овец (-15 голов к уровню прошлого года).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Производство мяса всех видов скота в крестьянских (фермерских) хозяйствах в 2023 году составило 98,3 тонн в живом весе (-11% к 2022 года).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ab/>
        <w:t>Производство зерна в бункерном весе в КФХ составило 7,5 тыс. тонн, что на 25% меньше, чем в 2022 году.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По состоянию на 1 января 2023 года в личных подсобных хозяйствах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граждан содержится 1756 голов крупного рогатого скота (-8% к 2022 г.), в том числе 810 коров (-9%), 923 головы свиней (-33%), 3,9 тыс. голов овец и коз (-35%) и более 14 тыс. голов всех видов птицы.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 хозяйствах населения основными сельскохозяйственными культурами является картофель и овощи.  Также в ЛПХ произведено по данным федеральных органов статистики 2,9 тыс. тонн молока (практически уровень прошлого года) и 1,2 тыс. тонн мяса.</w:t>
      </w:r>
    </w:p>
    <w:p w:rsidR="00D559A9" w:rsidRPr="00105EAA" w:rsidRDefault="00D559A9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</w:p>
    <w:p w:rsidR="00236E5C" w:rsidRPr="00105EAA" w:rsidRDefault="00236E5C" w:rsidP="00200CFA">
      <w:pPr>
        <w:ind w:left="567" w:righ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  <w:u w:val="single"/>
        </w:rPr>
        <w:t>Инвестиции.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Инвестиционная политика в агропромышленном комплексе направлена в первую очередь на модернизацию производственных процессов как в полеводстве, так и в животноводстве, что позволяет улучшать условия содержания скота и птицы в хозяйствах района, повысить производство сельхозпродукции и производительность труда.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lastRenderedPageBreak/>
        <w:t xml:space="preserve">Инвестиционные вложения в основной капитал </w:t>
      </w:r>
      <w:proofErr w:type="spellStart"/>
      <w:r w:rsidRPr="00105EAA">
        <w:rPr>
          <w:rFonts w:ascii="Times New Roman" w:hAnsi="Times New Roman"/>
          <w:sz w:val="28"/>
          <w:szCs w:val="28"/>
        </w:rPr>
        <w:t>сельхозтоваропроизводителей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в 2023 году составили по данным </w:t>
      </w:r>
      <w:proofErr w:type="spellStart"/>
      <w:r w:rsidRPr="00105EAA">
        <w:rPr>
          <w:rFonts w:ascii="Times New Roman" w:hAnsi="Times New Roman"/>
          <w:sz w:val="28"/>
          <w:szCs w:val="28"/>
        </w:rPr>
        <w:t>сельхозорганизаций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  199 млн. рублей (или – 12% к 2022 году).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 ООО «КФХ Русское Поле» приобретено новое сельскохозяйственное оборудование для полеводства и животноводства.  Всего хозяйством затрачено на приобретение техники и оборудование более 48 млн. рублей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ЗАО «Кубанское» приобретено 2 трактора, 1 автомобиль и прочее сельскохозяйственное оборудование.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ЗАО «Озерское» машинно-тракторный парк хозяйства пополнился на два новых автомобиля УАЗ и прочее сельскохозяйственное оборудование.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 ЗАО «Птицефабрика «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</w:rPr>
        <w:t>» приобретено новых два посевных комплекса на общую сумму более 20 млн. рублей.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За год хозяйствами всех категорий приобретено всего 113 единиц новой техники и оборудования на общую сумму более 193 млн. рублей.  </w:t>
      </w:r>
    </w:p>
    <w:p w:rsidR="00994AA9" w:rsidRPr="00105EAA" w:rsidRDefault="00994AA9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  <w:u w:val="single"/>
        </w:rPr>
        <w:t>Кадры и заработная плата</w:t>
      </w:r>
      <w:r w:rsidRPr="00105EAA">
        <w:rPr>
          <w:rFonts w:ascii="Times New Roman" w:hAnsi="Times New Roman"/>
          <w:sz w:val="28"/>
          <w:szCs w:val="28"/>
        </w:rPr>
        <w:t>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Среднесписочная численность работающих в сельскохозяйственных предприятиях района на начало 2024 года составляет 649 человек.    Несмотря на то, что среднемесячная заработная плата одного работника в целом по району увеличилась по сравнению с 2022 годом в среднем на 11%, уровень оплаты труда в сельском хозяйстве, по сравнению с другими отраслями, остается низким.  Фонд заработной платы (304,2 млн. рублей) составляет в среднем по району 9,8 % от выручки за реализованную сельхозпродукцию.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среднем по району среднемесячная заработная плата одного работника составила 39049 рубля. Выше средне районного уровня получают за свой труд только работники ООО «КФХ Русское Поле» - 50641 рубля.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среднем от 28 до 34 тысяч рублей получают в месяц работники ЗАО «Кубанское», ЗАО «Озерское» и ЗАО «Птицефабрика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</w:rPr>
        <w:t>».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  <w:u w:val="single"/>
        </w:rPr>
        <w:t>Экономика и финансы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Общая годовая выручка от реализации сельскохозяйственной продукции увеличилась на 12%   по сравнению с предыдущим годом в связи ростом цен на молоко и яйцо и составила в целом по сельхозпредприятиям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3114 млн. рублей (+338 млн. рублей к прошлому году).  От реализации продукции животноводства получено 93,4 % выручки, от реализации продукции растениеводства – 6,6%. 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За 2023 год 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рентабельным было производство молока и яиц, нерентабельным было производство мяса и зерна.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Уровень рентабельности производства молока в среднем по району составил 85% при себестоимости 2054,21 рублей и цене реализации 3804,74 рублей за 1 центнер молока. Рентабельность молока увеличилась по сравнению с 2022 годом на 19% в связи со снижением себестоимость 1 центнера продукции на и ростом цен.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Рентабельность производства зерна снизилась по сравнению с прошлым годом на 25 % и составила 31%. Связано это со снижением цены на зерно по сравнению с прошлым годом на 353 рубля или на 25%   и ростом себестоимости 1 центнера   на 263 рубля (33%).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Производство мяса крупного рогатого скота убыточно во всех сельхозпредприятиях района. В среднем уровень убыточности отрасли составил «минус» 20 % при средней себестоимости 24578 рублей и средней цене реализации 12270 рубля за 1 центнер живого веса.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целом по сельхозпредприятиям получено 1100,3 млн. рублей прибыли, включая государственную поддержку (85,9 млн. рублей, которая идет на увеличение прибыли). Уровень рентабельности   сельхозпроизводства с учетом господдержки составил 49,2 % </w:t>
      </w:r>
      <w:r w:rsidRPr="00105EAA">
        <w:rPr>
          <w:rFonts w:ascii="Times New Roman" w:hAnsi="Times New Roman"/>
          <w:sz w:val="28"/>
          <w:szCs w:val="28"/>
        </w:rPr>
        <w:lastRenderedPageBreak/>
        <w:t xml:space="preserve">(+13,7% к 2022 году), без учета господдержки 45,4% (+13,6% к 2022 году).  Наибольшую прибыль получили в ООО «КФХ Русское Поле» и ЗАО «Птицефабрика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».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2023 году сельскохозяйственными предприятиями уплачено налогов и сборов во все уровни бюджетов 145,3 млн. рублей (+59,9 млн. руб. к уровню прошлого года).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Кредиторская задолженность сельскохозяйственных предприятий на конец 2023 года сократилась по сравнению с прошлым годом на 6,4% и составляет 5033,9 млн. рублей. Из них -  97,7% приходится на долю ООО «КФХ Русское Поле» (долгосрочные займы на строительство животноводческого комплекса).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Общая дебиторская задолженность по сравнению с 2022 годом увеличилась и составляет 841 млн. рублей.  Основная доля задолженности –94% принадлежит ООО «КФХ Русское Поле» - перечислены авансовые платежи поставщикам за материальные ресурсы для животноводческого комплекса.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</w:p>
    <w:p w:rsidR="00994AA9" w:rsidRPr="00105EAA" w:rsidRDefault="00994AA9" w:rsidP="00200CFA">
      <w:pPr>
        <w:ind w:left="567" w:righ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  <w:u w:val="single"/>
        </w:rPr>
        <w:t>Государственная поддержка</w:t>
      </w:r>
    </w:p>
    <w:p w:rsidR="00D065B3" w:rsidRPr="00105EAA" w:rsidRDefault="00994AA9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   </w:t>
      </w:r>
      <w:r w:rsidR="00D065B3" w:rsidRPr="00105EAA">
        <w:rPr>
          <w:rFonts w:ascii="Times New Roman" w:hAnsi="Times New Roman"/>
          <w:sz w:val="28"/>
          <w:szCs w:val="28"/>
        </w:rPr>
        <w:t xml:space="preserve">Из федерального и областного бюджетов за 2023 год </w:t>
      </w:r>
      <w:proofErr w:type="spellStart"/>
      <w:r w:rsidR="00D065B3" w:rsidRPr="00105EAA">
        <w:rPr>
          <w:rFonts w:ascii="Times New Roman" w:hAnsi="Times New Roman"/>
          <w:sz w:val="28"/>
          <w:szCs w:val="28"/>
        </w:rPr>
        <w:t>Каргатскому</w:t>
      </w:r>
      <w:proofErr w:type="spellEnd"/>
      <w:r w:rsidR="00D065B3" w:rsidRPr="00105EAA">
        <w:rPr>
          <w:rFonts w:ascii="Times New Roman" w:hAnsi="Times New Roman"/>
          <w:sz w:val="28"/>
          <w:szCs w:val="28"/>
        </w:rPr>
        <w:t xml:space="preserve"> району перечислено 120,7 млн. рублей господдержки.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По направлениям выплачено субсидий: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на животноводство – 40,6 млн. руб.;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на растениеводство –22,6 млн. руб.;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на техническую и технологическую модернизацию –  51,0 млн. руб.;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на поддержку мясного скотоводства – 1,6 млн. рублей;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на поддержку кадров - 0,5 млн. рублей и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прочие субсидии – 4,4 млн. рублей.         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Согласно анализа производственно-финансовой деятельности сельскохозяйственных предприятий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на основе годового баланса предприятий можно сделать вывод, что все хозяйства являются финансово устойчивыми сельхозпредприятиями. Предприятия полностью платежеспособны, имеет существенный запас финансовой прочности;</w:t>
      </w:r>
    </w:p>
    <w:p w:rsidR="00D065B3" w:rsidRPr="00105EAA" w:rsidRDefault="00D065B3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Для дальнейшего развития сельскохозяйственного производства </w:t>
      </w:r>
      <w:proofErr w:type="spellStart"/>
      <w:r w:rsidRPr="00105EAA">
        <w:rPr>
          <w:rFonts w:ascii="Times New Roman" w:hAnsi="Times New Roman"/>
          <w:sz w:val="28"/>
          <w:szCs w:val="28"/>
        </w:rPr>
        <w:t>сельхозтоваропроизводителям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необходимо освоение новых ресурсосберегающих технологий, продолжить техническое переоснащение и применение современных технологий в сельскохозяйственном производстве. Это позволит повысить производительность труда, сократить затраты на производство продукции, улучшить ее качество.</w:t>
      </w:r>
    </w:p>
    <w:p w:rsidR="000B0426" w:rsidRPr="00105EAA" w:rsidRDefault="000B0426" w:rsidP="00200CFA">
      <w:pPr>
        <w:ind w:left="567" w:right="567"/>
        <w:jc w:val="both"/>
        <w:rPr>
          <w:rFonts w:ascii="Times New Roman" w:hAnsi="Times New Roman"/>
          <w:bCs/>
          <w:sz w:val="28"/>
          <w:szCs w:val="28"/>
        </w:rPr>
      </w:pPr>
    </w:p>
    <w:p w:rsidR="00840EED" w:rsidRPr="00105EAA" w:rsidRDefault="00840EED" w:rsidP="00200CFA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3.3. Торговля и услуги</w:t>
      </w:r>
    </w:p>
    <w:p w:rsidR="00840EED" w:rsidRPr="00105EAA" w:rsidRDefault="00840EED" w:rsidP="00200CFA">
      <w:pPr>
        <w:tabs>
          <w:tab w:val="center" w:pos="4677"/>
          <w:tab w:val="right" w:pos="9355"/>
        </w:tabs>
        <w:ind w:left="567" w:right="567" w:firstLine="425"/>
        <w:jc w:val="both"/>
        <w:rPr>
          <w:rFonts w:ascii="Times New Roman" w:hAnsi="Times New Roman"/>
          <w:sz w:val="28"/>
          <w:szCs w:val="28"/>
        </w:rPr>
      </w:pPr>
    </w:p>
    <w:p w:rsidR="00840EED" w:rsidRPr="00105EAA" w:rsidRDefault="00840EED" w:rsidP="00200CFA">
      <w:pPr>
        <w:tabs>
          <w:tab w:val="center" w:pos="4677"/>
          <w:tab w:val="right" w:pos="9355"/>
        </w:tabs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Основной целью развития сферы торговли и предоставления услуг является обеспечение территориальной и ценовой доступности широкого ассортимента качественных товаров и услуг для потребителей. На сегодняшний день в районе сформирована устойчивая рыночная инфраструктура отрасли, что позволяет обеспечить насыщение потребительского рынка продовольственными и промышленными товарами и различными услугами.</w:t>
      </w:r>
    </w:p>
    <w:p w:rsidR="00840EED" w:rsidRPr="00105EAA" w:rsidRDefault="00840EED" w:rsidP="00200CFA">
      <w:pPr>
        <w:tabs>
          <w:tab w:val="center" w:pos="4677"/>
          <w:tab w:val="right" w:pos="9355"/>
        </w:tabs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 сфере розничного товарооборота на территории района осуществляют деятельность по обеспечению товарами населения 82 магазина, 53 павильона, 9 киосков.</w:t>
      </w:r>
      <w:r w:rsidRPr="00105EAA">
        <w:t xml:space="preserve"> </w:t>
      </w:r>
      <w:r w:rsidRPr="00105EAA">
        <w:rPr>
          <w:rFonts w:ascii="Times New Roman" w:hAnsi="Times New Roman"/>
          <w:sz w:val="28"/>
          <w:szCs w:val="28"/>
        </w:rPr>
        <w:t>Доля сетевых магазинов в общем объеме розничного товарооборота составляет 72% или 1012,46 млн.</w:t>
      </w: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За 2023 год объем розничной торговли увеличился на 5,6 % и составил 1406,2 млн. рублей, по сравнению с 2022 годом.</w:t>
      </w: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lastRenderedPageBreak/>
        <w:t>Товарооборот на одного проживающего в районе составил 100500 рубль, в 2022 году - 90071 рубль.</w:t>
      </w: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Объем отгруженных товаров собственного производства, выполненных работ и услуг собственными силами организаций по видам экономической деятельности в период 2023 года составил 42,6 млн. рублей, индекс физического объема – 96,9%.</w:t>
      </w: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За 2023 год на территории города Каргата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открылись три объекта торговли (магазин «Пятерочка», магазин «Чижик» и павильон Набережное сельпо).</w:t>
      </w: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 Объем платных услуг населению в отчетном периоде составил – 194,3 млн. рублей или 104,6% к уровню прошлого 2022 года. В структуре платных услуг 27,0% занимают коммунальные услуги и 32,8% бытовые услуги. В сфере бытового обслуживания населению было оказано услуг на 63,8 млн. рублей, что выше уровня 2022 года на 6,5%. </w:t>
      </w: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За прошедший год на территории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проведены 4 ярмарки с общим товарооборотом более 2,5 тыс. рублей. </w:t>
      </w:r>
    </w:p>
    <w:p w:rsidR="00840EED" w:rsidRPr="00105EAA" w:rsidRDefault="00840EED" w:rsidP="00200CFA">
      <w:pPr>
        <w:tabs>
          <w:tab w:val="left" w:pos="400"/>
        </w:tabs>
        <w:ind w:left="567" w:right="567"/>
        <w:rPr>
          <w:rFonts w:ascii="Times New Roman" w:hAnsi="Times New Roman"/>
          <w:b/>
          <w:sz w:val="28"/>
          <w:szCs w:val="28"/>
        </w:rPr>
      </w:pPr>
    </w:p>
    <w:p w:rsidR="00840EED" w:rsidRPr="00105EAA" w:rsidRDefault="00840EED" w:rsidP="00200CFA">
      <w:pPr>
        <w:tabs>
          <w:tab w:val="left" w:pos="400"/>
        </w:tabs>
        <w:ind w:left="567" w:right="567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3.4. Малое и среднее предпринимательство</w:t>
      </w: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8"/>
          <w:szCs w:val="28"/>
        </w:rPr>
      </w:pP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действует 4 малых предприятий и зарегистрировано 271 индивидуальных предпринимателя.  </w:t>
      </w:r>
    </w:p>
    <w:p w:rsidR="00840EED" w:rsidRPr="00105EAA" w:rsidRDefault="00840EED" w:rsidP="00200CFA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рамках муниципальной программы «Развитие и поддержка субъектов малого и среднего предпринимательства 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Новосибирской области на 2019-2024 годы</w:t>
      </w:r>
      <w:r w:rsidRPr="00105EAA">
        <w:rPr>
          <w:rFonts w:ascii="Times New Roman" w:hAnsi="Times New Roman"/>
          <w:b/>
          <w:i/>
          <w:sz w:val="28"/>
          <w:szCs w:val="28"/>
        </w:rPr>
        <w:t xml:space="preserve">» </w:t>
      </w:r>
      <w:r w:rsidRPr="00105EAA">
        <w:rPr>
          <w:rFonts w:ascii="Times New Roman" w:hAnsi="Times New Roman"/>
          <w:sz w:val="28"/>
          <w:szCs w:val="28"/>
        </w:rPr>
        <w:t>финансовая поддержка оказана 7 представителей малого бизнеса в сумме 1180,454 тыс. рублей 20 копеек.</w:t>
      </w:r>
    </w:p>
    <w:p w:rsidR="00840EED" w:rsidRPr="00105EAA" w:rsidRDefault="00840EED" w:rsidP="00200CFA">
      <w:pPr>
        <w:tabs>
          <w:tab w:val="left" w:pos="1160"/>
        </w:tabs>
        <w:ind w:left="567" w:right="567"/>
        <w:jc w:val="both"/>
        <w:rPr>
          <w:rFonts w:ascii="Times New Roman" w:hAnsi="Times New Roman"/>
          <w:sz w:val="20"/>
          <w:szCs w:val="20"/>
        </w:rPr>
      </w:pPr>
    </w:p>
    <w:p w:rsidR="00840EED" w:rsidRPr="00105EAA" w:rsidRDefault="00840EED" w:rsidP="00200CFA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Малое предпринимательство способно своевременно и наиболее гибко реагировать на изменение конъюнктуры, предлагать потребительскому рынку новые способы удовлетворения разнообразных потребностей населения.</w:t>
      </w:r>
    </w:p>
    <w:p w:rsidR="001018A1" w:rsidRPr="00105EAA" w:rsidRDefault="001018A1" w:rsidP="001018A1">
      <w:pPr>
        <w:tabs>
          <w:tab w:val="left" w:pos="709"/>
          <w:tab w:val="left" w:pos="993"/>
        </w:tabs>
        <w:ind w:firstLine="425"/>
        <w:jc w:val="both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Y="152"/>
        <w:tblW w:w="250" w:type="dxa"/>
        <w:tblLook w:val="04A0" w:firstRow="1" w:lastRow="0" w:firstColumn="1" w:lastColumn="0" w:noHBand="0" w:noVBand="1"/>
      </w:tblPr>
      <w:tblGrid>
        <w:gridCol w:w="250"/>
      </w:tblGrid>
      <w:tr w:rsidR="00105EAA" w:rsidRPr="00105EAA">
        <w:trPr>
          <w:trHeight w:val="300"/>
        </w:trPr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7579" w:rsidRPr="00105EAA" w:rsidRDefault="00F87579" w:rsidP="00F87579">
            <w:pPr>
              <w:rPr>
                <w:rFonts w:eastAsia="Times New Roman" w:cs="Calibri"/>
                <w:sz w:val="28"/>
                <w:szCs w:val="28"/>
                <w:lang w:eastAsia="ru-RU"/>
              </w:rPr>
            </w:pPr>
          </w:p>
        </w:tc>
      </w:tr>
      <w:tr w:rsidR="00105EAA" w:rsidRPr="00105EAA">
        <w:trPr>
          <w:trHeight w:val="300"/>
        </w:trPr>
        <w:tc>
          <w:tcPr>
            <w:tcW w:w="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F87579" w:rsidRPr="00105EAA" w:rsidRDefault="00F87579" w:rsidP="00F87579">
            <w:pPr>
              <w:rPr>
                <w:rFonts w:eastAsia="Times New Roman" w:cs="Calibri"/>
                <w:sz w:val="28"/>
                <w:szCs w:val="28"/>
                <w:lang w:eastAsia="ru-RU"/>
              </w:rPr>
            </w:pPr>
          </w:p>
        </w:tc>
      </w:tr>
    </w:tbl>
    <w:p w:rsidR="00840EED" w:rsidRPr="00105EAA" w:rsidRDefault="00840EED" w:rsidP="00200CFA">
      <w:pPr>
        <w:tabs>
          <w:tab w:val="left" w:pos="220"/>
        </w:tabs>
        <w:jc w:val="center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Основные предприятия </w:t>
      </w:r>
      <w:proofErr w:type="spellStart"/>
      <w:r w:rsidRPr="00105EAA">
        <w:rPr>
          <w:rFonts w:ascii="Times New Roman" w:hAnsi="Times New Roman"/>
          <w:b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b/>
          <w:sz w:val="28"/>
          <w:szCs w:val="28"/>
        </w:rPr>
        <w:t xml:space="preserve"> района</w:t>
      </w:r>
    </w:p>
    <w:tbl>
      <w:tblPr>
        <w:tblW w:w="21839" w:type="dxa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276"/>
        <w:gridCol w:w="3394"/>
        <w:gridCol w:w="2541"/>
        <w:gridCol w:w="3562"/>
        <w:gridCol w:w="3958"/>
        <w:gridCol w:w="3554"/>
        <w:gridCol w:w="3554"/>
      </w:tblGrid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Место нахождения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Производимая продукция/услуга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0773" w:type="dxa"/>
            <w:gridSpan w:val="4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Промышленность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ООО ТПК «</w:t>
            </w:r>
            <w:proofErr w:type="spellStart"/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Славия</w:t>
            </w:r>
            <w:proofErr w:type="spellEnd"/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Верхняя одежда, постельное белье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ИП Трофимов В.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Производство мебели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ПО Пищевик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Производство полуфабрикатов, хлебобулочные изделия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 xml:space="preserve">ЗАО </w:t>
            </w:r>
            <w:r w:rsidRPr="00105EAA">
              <w:rPr>
                <w:rFonts w:ascii="Times New Roman" w:hAnsi="Times New Roman"/>
                <w:i/>
                <w:iCs/>
                <w:sz w:val="24"/>
                <w:szCs w:val="24"/>
              </w:rPr>
              <w:t>«</w:t>
            </w:r>
            <w:proofErr w:type="spellStart"/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райтоп</w:t>
            </w:r>
            <w:proofErr w:type="spellEnd"/>
            <w:r w:rsidRPr="00105EAA">
              <w:rPr>
                <w:rFonts w:ascii="Times New Roman" w:hAnsi="Times New Roman"/>
                <w:i/>
                <w:iCs/>
                <w:sz w:val="24"/>
                <w:szCs w:val="24"/>
              </w:rPr>
              <w:t>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Топливо(уголь</w:t>
            </w: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 xml:space="preserve">ИП </w:t>
            </w:r>
            <w:proofErr w:type="spellStart"/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Желтякова</w:t>
            </w:r>
            <w:proofErr w:type="spellEnd"/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 xml:space="preserve"> С.М..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Производство хлеба и хлебобулочных изделий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ООО «Хлеб Набережного»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с. Набережное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Хлебобулочные изделия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ИП Хохлов К.А.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Прокат металлического профиля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ИП Иванов А.П.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с. Верх-Каргат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Переработка  сельхоз продукции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Cs/>
                <w:sz w:val="24"/>
                <w:szCs w:val="24"/>
              </w:rPr>
              <w:t>ИП Болдырева С.И.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с. Мусы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Переработка мясной продукции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0773" w:type="dxa"/>
            <w:gridSpan w:val="4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iCs/>
                <w:sz w:val="24"/>
                <w:szCs w:val="24"/>
              </w:rPr>
              <w:t>Сельское хозяйство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1.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iCs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ЗАО «Кубанское»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Первотроицк</w:t>
            </w:r>
            <w:proofErr w:type="spellEnd"/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Животноводство, выращивание                     зерновых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ЗАО «Озерское»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с. Мамонтовое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Животноводство, выращивание зерновых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ЗАО «Птицефабрика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с. Набережное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Птицеводство, выращивание зерновых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4..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«КФХ Русское поле»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с.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Маршанское</w:t>
            </w:r>
            <w:proofErr w:type="spellEnd"/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Животноводство в сочетании с растениеводством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0773" w:type="dxa"/>
            <w:gridSpan w:val="4"/>
            <w:shd w:val="clear" w:color="auto" w:fill="auto"/>
          </w:tcPr>
          <w:p w:rsidR="00840EED" w:rsidRPr="00105EAA" w:rsidRDefault="00840EED" w:rsidP="00200CFA">
            <w:pPr>
              <w:tabs>
                <w:tab w:val="left" w:pos="425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Лесное хозяйство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ООО «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Варданян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Переработка древесины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Голд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05EAA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VUD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Переработка древесины</w:t>
            </w:r>
          </w:p>
        </w:tc>
      </w:tr>
      <w:tr w:rsidR="00105EAA" w:rsidRPr="00105EAA" w:rsidTr="00200CFA">
        <w:trPr>
          <w:gridAfter w:val="3"/>
          <w:wAfter w:w="11066" w:type="dxa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ГБАУ НСО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лесхоз»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200CFA">
        <w:tc>
          <w:tcPr>
            <w:tcW w:w="10773" w:type="dxa"/>
            <w:gridSpan w:val="4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Строительство, ЖКХ, транспорт, связь</w:t>
            </w:r>
          </w:p>
        </w:tc>
        <w:tc>
          <w:tcPr>
            <w:tcW w:w="3958" w:type="dxa"/>
          </w:tcPr>
          <w:p w:rsidR="00840EED" w:rsidRPr="00105EAA" w:rsidRDefault="00840EED" w:rsidP="00200CFA">
            <w:pPr>
              <w:ind w:right="567"/>
              <w:jc w:val="center"/>
            </w:pPr>
          </w:p>
        </w:tc>
        <w:tc>
          <w:tcPr>
            <w:tcW w:w="3554" w:type="dxa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554" w:type="dxa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Обское ДРСУ филиал АО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Новосибирскавтодор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Содержание и ремонт дорог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АТП»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Перевозка пассажиров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Чулымский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ОСП УФПС НСО филиал ФГОП «Почта России»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Все виды услуг почтовой связи-действия по приему, обработке, перевозке, доставке (вручению) почтовых отправлений, а так же по осуществлению почтовых переводов</w:t>
            </w:r>
          </w:p>
        </w:tc>
      </w:tr>
      <w:tr w:rsidR="00105EAA" w:rsidRPr="00105EAA" w:rsidTr="00200CFA">
        <w:trPr>
          <w:gridAfter w:val="3"/>
          <w:wAfter w:w="11066" w:type="dxa"/>
          <w:trHeight w:val="659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Новосибирский филиал    ОАО «Ростелеком»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Телекоммуникационные услуги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МУП «Коммунальный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Услуги ЖКХ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ЖКХ»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263"/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Услуги ЖКХ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«Энергия»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263"/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Услуги ЖКХ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НСО-Телеком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263"/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Телекоммуникационные услуги</w:t>
            </w:r>
          </w:p>
        </w:tc>
      </w:tr>
      <w:tr w:rsidR="00105EAA" w:rsidRPr="00105EAA" w:rsidTr="00200CFA">
        <w:trPr>
          <w:gridAfter w:val="3"/>
          <w:wAfter w:w="11066" w:type="dxa"/>
          <w:trHeight w:val="333"/>
        </w:trPr>
        <w:tc>
          <w:tcPr>
            <w:tcW w:w="10773" w:type="dxa"/>
            <w:gridSpan w:val="4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Торговля и общественное питание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ПО «Пищевик»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Райпотребсоюз</w:t>
            </w:r>
            <w:proofErr w:type="spellEnd"/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ИП Устименко Т.А.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а/д «Иртыш Р-254»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ИП Волкова А.В.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ул. Вокзальная,33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ИП Еремина И.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а/д «Иртыш Р-254»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ИП Турсунбаев Б.Х. «Восток»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Услуги общественного питания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Райпотребсоюз</w:t>
            </w:r>
            <w:proofErr w:type="spellEnd"/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Розничная торговля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ЗАО «Тандер»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Оптовая и розничная торговля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«Розница К» Мария-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ра</w:t>
            </w:r>
            <w:proofErr w:type="spellEnd"/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Оптовая и розничная торговля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«Элемент-Трейд»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Оптовая и розничная торговля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ОАО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Газпромнефть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Розничная торговля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Супермаркет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Доброцен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Розничная и оптовая  торговля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Торговая сеть «Фикс прайс»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Розничная торговля</w:t>
            </w:r>
          </w:p>
        </w:tc>
      </w:tr>
      <w:tr w:rsidR="00105EAA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Торговая сеть «Пятерочка»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Розничная торговля</w:t>
            </w:r>
          </w:p>
        </w:tc>
      </w:tr>
      <w:tr w:rsidR="00840EED" w:rsidRPr="00105EAA" w:rsidTr="00200CFA">
        <w:trPr>
          <w:gridAfter w:val="3"/>
          <w:wAfter w:w="11066" w:type="dxa"/>
          <w:trHeight w:val="666"/>
        </w:trPr>
        <w:tc>
          <w:tcPr>
            <w:tcW w:w="1276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394" w:type="dxa"/>
            <w:shd w:val="clear" w:color="auto" w:fill="auto"/>
          </w:tcPr>
          <w:p w:rsidR="00840EED" w:rsidRPr="00105EAA" w:rsidRDefault="00840EED" w:rsidP="00200CFA">
            <w:pPr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Торговая сеть «Чижик»</w:t>
            </w:r>
          </w:p>
        </w:tc>
        <w:tc>
          <w:tcPr>
            <w:tcW w:w="2541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3562" w:type="dxa"/>
            <w:shd w:val="clear" w:color="auto" w:fill="auto"/>
          </w:tcPr>
          <w:p w:rsidR="00840EED" w:rsidRPr="00105EAA" w:rsidRDefault="00840EED" w:rsidP="00200CFA">
            <w:pPr>
              <w:tabs>
                <w:tab w:val="left" w:pos="340"/>
              </w:tabs>
              <w:ind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Розничная торговля</w:t>
            </w:r>
          </w:p>
        </w:tc>
      </w:tr>
    </w:tbl>
    <w:p w:rsidR="002B33A8" w:rsidRPr="00105EAA" w:rsidRDefault="002B33A8" w:rsidP="00200CFA">
      <w:pPr>
        <w:jc w:val="center"/>
        <w:rPr>
          <w:rFonts w:ascii="Times New Roman" w:hAnsi="Times New Roman"/>
          <w:b/>
          <w:sz w:val="28"/>
          <w:szCs w:val="28"/>
        </w:rPr>
      </w:pPr>
    </w:p>
    <w:p w:rsidR="0018604D" w:rsidRPr="00105EAA" w:rsidRDefault="00242890" w:rsidP="004349D5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4. Туристический потен</w:t>
      </w:r>
      <w:r w:rsidR="0018604D" w:rsidRPr="00105EAA">
        <w:rPr>
          <w:rFonts w:ascii="Times New Roman" w:hAnsi="Times New Roman"/>
          <w:b/>
          <w:sz w:val="28"/>
          <w:szCs w:val="28"/>
        </w:rPr>
        <w:t xml:space="preserve">циал </w:t>
      </w:r>
    </w:p>
    <w:p w:rsidR="0018604D" w:rsidRPr="00105EAA" w:rsidRDefault="0018604D" w:rsidP="004349D5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</w:p>
    <w:p w:rsidR="000C7A6F" w:rsidRPr="00105EAA" w:rsidRDefault="000C7A6F" w:rsidP="004349D5">
      <w:pPr>
        <w:tabs>
          <w:tab w:val="left" w:pos="4100"/>
        </w:tabs>
        <w:ind w:left="567"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t xml:space="preserve">В память о каргатцах – защитниках Отечества на территории Каргатского района возведены мемориальные объекты: Памятник воинам-землякам, погибшим в годы Великой Отечественной войны (с. Мамонтовое, д. Алабуга, с. Набережное, с. Первотроицк, с. Маршанское, с. Мусы, с. Кольцовка, с. Форпост-Каргат), Братская могила (д. Озерки-6), Памятник «Скорбящая мать» (с. Карган), Обелиск «1941-1945 – Они пали за Родину» (с. Сумы). </w:t>
      </w:r>
    </w:p>
    <w:p w:rsidR="000C7A6F" w:rsidRPr="00105EAA" w:rsidRDefault="000C7A6F" w:rsidP="004349D5">
      <w:pPr>
        <w:tabs>
          <w:tab w:val="left" w:pos="4100"/>
        </w:tabs>
        <w:ind w:left="567"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t xml:space="preserve"> В Парке культуры и отдыха города Каргата расположен Монумент Памяти, это две мемориальные стены с именами воинов погибших в годы Великой Отечественной войны, по обе стороны от которых возвышаются скульптуры «Скорбящая мать» и «Воин». Продолжением композиции является Аллея Славы, где установлены восемь бюстов каргатцев - Героев Советского Союза</w:t>
      </w:r>
    </w:p>
    <w:p w:rsidR="000C7A6F" w:rsidRPr="00105EAA" w:rsidRDefault="004349D5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2992" behindDoc="0" locked="0" layoutInCell="1" allowOverlap="1" wp14:anchorId="6870AB8E" wp14:editId="45726092">
            <wp:simplePos x="0" y="0"/>
            <wp:positionH relativeFrom="margin">
              <wp:posOffset>3946525</wp:posOffset>
            </wp:positionH>
            <wp:positionV relativeFrom="paragraph">
              <wp:posOffset>12065</wp:posOffset>
            </wp:positionV>
            <wp:extent cx="2819400" cy="2114550"/>
            <wp:effectExtent l="0" t="0" r="0" b="0"/>
            <wp:wrapThrough wrapText="bothSides">
              <wp:wrapPolygon edited="0">
                <wp:start x="0" y="0"/>
                <wp:lineTo x="0" y="21405"/>
                <wp:lineTo x="21454" y="21405"/>
                <wp:lineTo x="21454" y="0"/>
                <wp:lineTo x="0" y="0"/>
              </wp:wrapPolygon>
            </wp:wrapThrough>
            <wp:docPr id="12" name="Рисунок 12" descr="https://photos.wikimapia.org/p/00/08/07/07/63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hotos.wikimapia.org/p/00/08/07/07/63_big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5EA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 wp14:anchorId="4FEF8FCA" wp14:editId="346C0E8D">
            <wp:simplePos x="0" y="0"/>
            <wp:positionH relativeFrom="margin">
              <wp:posOffset>466725</wp:posOffset>
            </wp:positionH>
            <wp:positionV relativeFrom="paragraph">
              <wp:posOffset>11430</wp:posOffset>
            </wp:positionV>
            <wp:extent cx="2790825" cy="2092325"/>
            <wp:effectExtent l="0" t="0" r="9525" b="3175"/>
            <wp:wrapThrough wrapText="bothSides">
              <wp:wrapPolygon edited="0">
                <wp:start x="0" y="0"/>
                <wp:lineTo x="0" y="21436"/>
                <wp:lineTo x="21526" y="21436"/>
                <wp:lineTo x="21526" y="0"/>
                <wp:lineTo x="0" y="0"/>
              </wp:wrapPolygon>
            </wp:wrapThrough>
            <wp:docPr id="13" name="Рисунок 13" descr="https://photos.wikimapia.org/p/00/08/07/07/62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hotos.wikimapia.org/p/00/08/07/07/62_big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 wp14:anchorId="30770CB8" wp14:editId="622FABFC">
            <wp:simplePos x="0" y="0"/>
            <wp:positionH relativeFrom="margin">
              <wp:posOffset>466725</wp:posOffset>
            </wp:positionH>
            <wp:positionV relativeFrom="paragraph">
              <wp:posOffset>13970</wp:posOffset>
            </wp:positionV>
            <wp:extent cx="2803525" cy="1733550"/>
            <wp:effectExtent l="0" t="0" r="0" b="0"/>
            <wp:wrapThrough wrapText="bothSides">
              <wp:wrapPolygon edited="0">
                <wp:start x="0" y="0"/>
                <wp:lineTo x="0" y="21363"/>
                <wp:lineTo x="21429" y="21363"/>
                <wp:lineTo x="21429" y="0"/>
                <wp:lineTo x="0" y="0"/>
              </wp:wrapPolygon>
            </wp:wrapThrough>
            <wp:docPr id="17" name="Рисунок 17" descr="http://www.sovsibir.ru/upload/media/media6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sovsibir.ru/upload/media/media6132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7A6F" w:rsidRPr="00105EAA" w:rsidRDefault="000C7A6F" w:rsidP="004924FB">
      <w:pPr>
        <w:tabs>
          <w:tab w:val="left" w:pos="4100"/>
        </w:tabs>
        <w:ind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t xml:space="preserve">Памятник детям войны. </w:t>
      </w:r>
    </w:p>
    <w:p w:rsidR="000C7A6F" w:rsidRPr="00105EAA" w:rsidRDefault="000C7A6F" w:rsidP="004924FB">
      <w:pPr>
        <w:tabs>
          <w:tab w:val="left" w:pos="4100"/>
        </w:tabs>
        <w:ind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t>Идея создания такого мемориала принадлежит Каргатскому землячеству. Но проект этот стал поистине всенародным. Возникло целое общественное движение, объединившее всех жителей Каргатского района.</w:t>
      </w: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4924FB">
      <w:pPr>
        <w:tabs>
          <w:tab w:val="left" w:pos="4100"/>
        </w:tabs>
        <w:ind w:left="567"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t>Объектом культурного наследия Новосибирской области, находящегося на территории города Каргата, является памятник партизанам, погибшим во время Гражданской войны.</w:t>
      </w:r>
    </w:p>
    <w:p w:rsidR="000C7A6F" w:rsidRPr="00105EAA" w:rsidRDefault="000C7A6F" w:rsidP="004924FB">
      <w:pPr>
        <w:tabs>
          <w:tab w:val="left" w:pos="4100"/>
        </w:tabs>
        <w:ind w:left="567"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t>Еще одним памятником историко-культурного наследия является Станция насосная, построенная в 1912 году. Данный комплекс представляет собой Главное здание водонапорной башни с Дымовой трубой. Объект включен в каталог «Памятники истории, архитектуры и монументального искусства Новосибирской области». В декабре 2008 года в главном здании водонапорной башни открыт «Музей истории г.Каргата»</w:t>
      </w:r>
    </w:p>
    <w:p w:rsidR="000C7A6F" w:rsidRPr="00105EAA" w:rsidRDefault="000C7A6F" w:rsidP="004924FB">
      <w:pPr>
        <w:tabs>
          <w:tab w:val="left" w:pos="4100"/>
        </w:tabs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59E5C4C7" wp14:editId="5EBAE527">
            <wp:simplePos x="0" y="0"/>
            <wp:positionH relativeFrom="margin">
              <wp:posOffset>4346575</wp:posOffset>
            </wp:positionH>
            <wp:positionV relativeFrom="paragraph">
              <wp:posOffset>4445</wp:posOffset>
            </wp:positionV>
            <wp:extent cx="2773680" cy="2109470"/>
            <wp:effectExtent l="0" t="0" r="7620" b="5080"/>
            <wp:wrapThrough wrapText="bothSides">
              <wp:wrapPolygon edited="0">
                <wp:start x="0" y="0"/>
                <wp:lineTo x="0" y="21457"/>
                <wp:lineTo x="21511" y="21457"/>
                <wp:lineTo x="21511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5EA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5040" behindDoc="0" locked="0" layoutInCell="1" allowOverlap="1" wp14:anchorId="42F5E15C" wp14:editId="6DD3583E">
            <wp:simplePos x="0" y="0"/>
            <wp:positionH relativeFrom="margin">
              <wp:posOffset>447040</wp:posOffset>
            </wp:positionH>
            <wp:positionV relativeFrom="paragraph">
              <wp:posOffset>10795</wp:posOffset>
            </wp:positionV>
            <wp:extent cx="2828925" cy="2117725"/>
            <wp:effectExtent l="0" t="0" r="9525" b="0"/>
            <wp:wrapThrough wrapText="bothSides">
              <wp:wrapPolygon edited="0">
                <wp:start x="0" y="0"/>
                <wp:lineTo x="0" y="21373"/>
                <wp:lineTo x="21527" y="21373"/>
                <wp:lineTo x="21527" y="0"/>
                <wp:lineTo x="0" y="0"/>
              </wp:wrapPolygon>
            </wp:wrapThrough>
            <wp:docPr id="21" name="Рисунок 21" descr="http://www.museumpass.ru/museumfundrussianfederation/photo/museumrussianfederation89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www.museumpass.ru/museumfundrussianfederation/photo/museumrussianfederation89582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4924FB" w:rsidRPr="00105EAA" w:rsidRDefault="004924FB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4349D5" w:rsidP="004924FB">
      <w:pPr>
        <w:tabs>
          <w:tab w:val="left" w:pos="4100"/>
        </w:tabs>
        <w:spacing w:before="20" w:after="20"/>
        <w:ind w:left="567"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5FED29D9" wp14:editId="286B5641">
            <wp:simplePos x="0" y="0"/>
            <wp:positionH relativeFrom="margin">
              <wp:posOffset>342900</wp:posOffset>
            </wp:positionH>
            <wp:positionV relativeFrom="paragraph">
              <wp:posOffset>969645</wp:posOffset>
            </wp:positionV>
            <wp:extent cx="2819400" cy="2114550"/>
            <wp:effectExtent l="0" t="0" r="0" b="0"/>
            <wp:wrapThrough wrapText="bothSides">
              <wp:wrapPolygon edited="0">
                <wp:start x="0" y="0"/>
                <wp:lineTo x="0" y="21405"/>
                <wp:lineTo x="21454" y="21405"/>
                <wp:lineTo x="21454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A6F" w:rsidRPr="00105EAA">
        <w:rPr>
          <w:rFonts w:ascii="Times New Roman" w:hAnsi="Times New Roman"/>
          <w:noProof/>
          <w:sz w:val="28"/>
          <w:szCs w:val="28"/>
          <w:lang w:eastAsia="ru-RU"/>
        </w:rPr>
        <w:t>В центре Парка культуры и отдыха города Каргата возвышается Храм во имя пророка Илии – это целый комплекс, который помимо основного здания Храма, включает в себя административное здание, где расположены классы воскресной школы и библиотека, хозяйственное здание. Храм, высотой около 40 м., длинной 36,5 м., шириной 27 м., толщиной кирпичных стен 1 м. выложен крестовой кладкой, имеет 3 купола. На колокольне установлено 9 колоколов («Благовест» – 1140 кг.) Отделка храма выполнена натуральным камнем (мрамор, гранит). Стены храма расписаны художественной росписью</w:t>
      </w:r>
    </w:p>
    <w:p w:rsidR="000C7A6F" w:rsidRPr="00105EAA" w:rsidRDefault="000C7A6F" w:rsidP="004924FB">
      <w:pPr>
        <w:tabs>
          <w:tab w:val="left" w:pos="4100"/>
        </w:tabs>
        <w:spacing w:before="20" w:after="20"/>
        <w:ind w:left="567"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t>Историко-краеведческий музей предлагает всем желающим посетить разнообразные выставки, как из фонда музея, так и передвижные выставки областных учреждений культуры. Экскурсии проводятся в 10 залах, где раскрыто множество интересных фактов, связанных с жизнью каргатцев.</w:t>
      </w:r>
    </w:p>
    <w:p w:rsidR="000C7A6F" w:rsidRPr="00105EAA" w:rsidRDefault="000C7A6F" w:rsidP="004924FB">
      <w:pPr>
        <w:tabs>
          <w:tab w:val="left" w:pos="4100"/>
        </w:tabs>
        <w:ind w:left="567" w:right="567"/>
        <w:rPr>
          <w:rFonts w:ascii="Times New Roman" w:hAnsi="Times New Roman"/>
          <w:noProof/>
          <w:sz w:val="28"/>
          <w:szCs w:val="28"/>
          <w:lang w:eastAsia="ru-RU"/>
        </w:rPr>
      </w:pPr>
      <w:r w:rsidRPr="00105EAA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 wp14:anchorId="38D8CF16" wp14:editId="708D3FCD">
            <wp:simplePos x="0" y="0"/>
            <wp:positionH relativeFrom="margin">
              <wp:posOffset>323850</wp:posOffset>
            </wp:positionH>
            <wp:positionV relativeFrom="paragraph">
              <wp:posOffset>6350</wp:posOffset>
            </wp:positionV>
            <wp:extent cx="2811145" cy="1866900"/>
            <wp:effectExtent l="0" t="0" r="8255" b="0"/>
            <wp:wrapThrough wrapText="bothSides">
              <wp:wrapPolygon edited="0">
                <wp:start x="0" y="0"/>
                <wp:lineTo x="0" y="21380"/>
                <wp:lineTo x="21517" y="21380"/>
                <wp:lineTo x="21517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45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5EAA">
        <w:rPr>
          <w:rFonts w:ascii="Times New Roman" w:hAnsi="Times New Roman"/>
          <w:noProof/>
          <w:sz w:val="28"/>
          <w:szCs w:val="28"/>
          <w:lang w:eastAsia="ru-RU"/>
        </w:rPr>
        <w:t>Памятник природы регионального значения в селе Мамонтовое - стоянка палеолита «Волчья грива». В 1957 году археологи обнаружили уникальное место, которое сначала приняли за огромнейшее кладбище мамонтов, но позже стало известно, что это стоянка первобытных людей, не использовавших в своем нехитром быту камень. Территория поражает своими размерами, она растянулась на 8 километров к востоку, имея ширину 1 километр и возвышенность 11 метров.</w:t>
      </w:r>
    </w:p>
    <w:p w:rsidR="000C7A6F" w:rsidRPr="00105EAA" w:rsidRDefault="000C7A6F" w:rsidP="004924FB">
      <w:pPr>
        <w:tabs>
          <w:tab w:val="left" w:pos="4100"/>
        </w:tabs>
        <w:ind w:left="567" w:right="567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C7A6F" w:rsidRPr="00105EAA" w:rsidRDefault="000C7A6F" w:rsidP="000C7A6F">
      <w:pPr>
        <w:tabs>
          <w:tab w:val="left" w:pos="4100"/>
        </w:tabs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F10FD9" w:rsidRPr="00105EAA" w:rsidRDefault="00327E2C" w:rsidP="004871D7">
      <w:pPr>
        <w:tabs>
          <w:tab w:val="left" w:pos="4100"/>
        </w:tabs>
        <w:jc w:val="center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Г</w:t>
      </w:r>
      <w:r w:rsidR="00242890" w:rsidRPr="00105EAA">
        <w:rPr>
          <w:rFonts w:ascii="Times New Roman" w:hAnsi="Times New Roman"/>
          <w:b/>
          <w:sz w:val="28"/>
          <w:szCs w:val="28"/>
        </w:rPr>
        <w:t>остиницы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747"/>
        <w:gridCol w:w="2747"/>
        <w:gridCol w:w="2747"/>
        <w:gridCol w:w="2748"/>
      </w:tblGrid>
      <w:tr w:rsidR="00105EAA" w:rsidRPr="00105EAA" w:rsidTr="004924FB">
        <w:trPr>
          <w:trHeight w:val="669"/>
          <w:jc w:val="center"/>
        </w:trPr>
        <w:tc>
          <w:tcPr>
            <w:tcW w:w="2747" w:type="dxa"/>
            <w:shd w:val="clear" w:color="auto" w:fill="auto"/>
          </w:tcPr>
          <w:p w:rsidR="00242890" w:rsidRPr="00105EAA" w:rsidRDefault="00242890" w:rsidP="00734B55">
            <w:pPr>
              <w:tabs>
                <w:tab w:val="left" w:pos="4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2747" w:type="dxa"/>
            <w:shd w:val="clear" w:color="auto" w:fill="auto"/>
          </w:tcPr>
          <w:p w:rsidR="00242890" w:rsidRPr="00105EAA" w:rsidRDefault="00242890" w:rsidP="00734B55">
            <w:pPr>
              <w:tabs>
                <w:tab w:val="left" w:pos="4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            Адрес</w:t>
            </w:r>
          </w:p>
        </w:tc>
        <w:tc>
          <w:tcPr>
            <w:tcW w:w="2747" w:type="dxa"/>
            <w:shd w:val="clear" w:color="auto" w:fill="auto"/>
          </w:tcPr>
          <w:p w:rsidR="00242890" w:rsidRPr="00105EAA" w:rsidRDefault="00242890" w:rsidP="0090127D">
            <w:pPr>
              <w:tabs>
                <w:tab w:val="left" w:pos="4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Количество мест</w:t>
            </w:r>
          </w:p>
        </w:tc>
        <w:tc>
          <w:tcPr>
            <w:tcW w:w="2748" w:type="dxa"/>
            <w:shd w:val="clear" w:color="auto" w:fill="auto"/>
          </w:tcPr>
          <w:p w:rsidR="00242890" w:rsidRPr="00105EAA" w:rsidRDefault="00242890" w:rsidP="00734B55">
            <w:pPr>
              <w:tabs>
                <w:tab w:val="left" w:pos="4100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      Телефон</w:t>
            </w:r>
          </w:p>
        </w:tc>
      </w:tr>
      <w:tr w:rsidR="00105EAA" w:rsidRPr="00105EAA" w:rsidTr="004924FB">
        <w:trPr>
          <w:jc w:val="center"/>
        </w:trPr>
        <w:tc>
          <w:tcPr>
            <w:tcW w:w="2747" w:type="dxa"/>
            <w:shd w:val="clear" w:color="auto" w:fill="auto"/>
          </w:tcPr>
          <w:p w:rsidR="00242890" w:rsidRPr="00105EAA" w:rsidRDefault="00C452C6" w:rsidP="00734B55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ИП Ивашкова О.В.</w:t>
            </w:r>
          </w:p>
        </w:tc>
        <w:tc>
          <w:tcPr>
            <w:tcW w:w="2747" w:type="dxa"/>
            <w:shd w:val="clear" w:color="auto" w:fill="auto"/>
          </w:tcPr>
          <w:p w:rsidR="00242890" w:rsidRPr="00105EAA" w:rsidRDefault="00242890" w:rsidP="00734B55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 ул. Ленина, 25</w:t>
            </w:r>
          </w:p>
        </w:tc>
        <w:tc>
          <w:tcPr>
            <w:tcW w:w="2747" w:type="dxa"/>
            <w:shd w:val="clear" w:color="auto" w:fill="auto"/>
          </w:tcPr>
          <w:p w:rsidR="00242890" w:rsidRPr="00105EAA" w:rsidRDefault="0090127D" w:rsidP="00734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  <w:r w:rsidR="00B80765" w:rsidRPr="00105EA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748" w:type="dxa"/>
            <w:shd w:val="clear" w:color="auto" w:fill="auto"/>
          </w:tcPr>
          <w:p w:rsidR="00242890" w:rsidRPr="00105EAA" w:rsidRDefault="00242890" w:rsidP="00734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22-533</w:t>
            </w:r>
          </w:p>
        </w:tc>
      </w:tr>
      <w:tr w:rsidR="00105EAA" w:rsidRPr="00105EAA" w:rsidTr="004924FB">
        <w:trPr>
          <w:jc w:val="center"/>
        </w:trPr>
        <w:tc>
          <w:tcPr>
            <w:tcW w:w="2747" w:type="dxa"/>
            <w:shd w:val="clear" w:color="auto" w:fill="auto"/>
          </w:tcPr>
          <w:p w:rsidR="00242890" w:rsidRPr="00105EAA" w:rsidRDefault="00242890" w:rsidP="0090127D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«Хуторок» </w:t>
            </w:r>
            <w:r w:rsidR="0056185D" w:rsidRPr="00105EAA">
              <w:rPr>
                <w:rFonts w:ascii="Times New Roman" w:hAnsi="Times New Roman"/>
                <w:sz w:val="24"/>
                <w:szCs w:val="24"/>
              </w:rPr>
              <w:t xml:space="preserve">ИП </w:t>
            </w:r>
            <w:r w:rsidR="0090127D" w:rsidRPr="00105EAA">
              <w:rPr>
                <w:rFonts w:ascii="Times New Roman" w:hAnsi="Times New Roman"/>
                <w:sz w:val="24"/>
                <w:szCs w:val="24"/>
              </w:rPr>
              <w:t>Устименко Т.А.</w:t>
            </w:r>
          </w:p>
        </w:tc>
        <w:tc>
          <w:tcPr>
            <w:tcW w:w="2747" w:type="dxa"/>
            <w:shd w:val="clear" w:color="auto" w:fill="auto"/>
          </w:tcPr>
          <w:p w:rsidR="00242890" w:rsidRPr="00105EAA" w:rsidRDefault="00242890" w:rsidP="00734B55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Трасса </w:t>
            </w:r>
            <w:r w:rsidR="007F2FA2" w:rsidRPr="00105EAA">
              <w:rPr>
                <w:rFonts w:ascii="Times New Roman" w:hAnsi="Times New Roman"/>
                <w:sz w:val="24"/>
                <w:szCs w:val="24"/>
              </w:rPr>
              <w:t>«Иртыш Р-254</w:t>
            </w:r>
            <w:r w:rsidR="00CB70FC" w:rsidRPr="00105EA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747" w:type="dxa"/>
            <w:shd w:val="clear" w:color="auto" w:fill="auto"/>
          </w:tcPr>
          <w:p w:rsidR="00242890" w:rsidRPr="00105EAA" w:rsidRDefault="0090127D" w:rsidP="00734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748" w:type="dxa"/>
            <w:shd w:val="clear" w:color="auto" w:fill="auto"/>
          </w:tcPr>
          <w:p w:rsidR="00242890" w:rsidRPr="00105EAA" w:rsidRDefault="00242890" w:rsidP="00734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21-303</w:t>
            </w:r>
          </w:p>
        </w:tc>
      </w:tr>
      <w:tr w:rsidR="00105EAA" w:rsidRPr="00105EAA" w:rsidTr="004924FB">
        <w:trPr>
          <w:jc w:val="center"/>
        </w:trPr>
        <w:tc>
          <w:tcPr>
            <w:tcW w:w="2747" w:type="dxa"/>
            <w:shd w:val="clear" w:color="auto" w:fill="auto"/>
          </w:tcPr>
          <w:p w:rsidR="0090127D" w:rsidRPr="00105EAA" w:rsidRDefault="0090127D" w:rsidP="0056185D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ИП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Бережинский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А.Н.</w:t>
            </w:r>
          </w:p>
        </w:tc>
        <w:tc>
          <w:tcPr>
            <w:tcW w:w="2747" w:type="dxa"/>
            <w:shd w:val="clear" w:color="auto" w:fill="auto"/>
          </w:tcPr>
          <w:p w:rsidR="0090127D" w:rsidRPr="00105EAA" w:rsidRDefault="0090127D" w:rsidP="00734B5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ул.Советская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 134</w:t>
            </w:r>
          </w:p>
        </w:tc>
        <w:tc>
          <w:tcPr>
            <w:tcW w:w="2747" w:type="dxa"/>
            <w:shd w:val="clear" w:color="auto" w:fill="auto"/>
          </w:tcPr>
          <w:p w:rsidR="0090127D" w:rsidRPr="00105EAA" w:rsidRDefault="0090127D" w:rsidP="005C747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  <w:r w:rsidR="005C7479" w:rsidRPr="00105EAA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748" w:type="dxa"/>
            <w:shd w:val="clear" w:color="auto" w:fill="auto"/>
          </w:tcPr>
          <w:p w:rsidR="0090127D" w:rsidRPr="00105EAA" w:rsidRDefault="0090127D" w:rsidP="00734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5C7479" w:rsidRPr="00105EAA" w:rsidTr="004924FB">
        <w:trPr>
          <w:jc w:val="center"/>
        </w:trPr>
        <w:tc>
          <w:tcPr>
            <w:tcW w:w="2747" w:type="dxa"/>
            <w:shd w:val="clear" w:color="auto" w:fill="auto"/>
          </w:tcPr>
          <w:p w:rsidR="005C7479" w:rsidRPr="00105EAA" w:rsidRDefault="005C7479" w:rsidP="0056185D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ИП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Леватаев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Е.А.</w:t>
            </w:r>
          </w:p>
        </w:tc>
        <w:tc>
          <w:tcPr>
            <w:tcW w:w="2747" w:type="dxa"/>
            <w:shd w:val="clear" w:color="auto" w:fill="auto"/>
          </w:tcPr>
          <w:p w:rsidR="005C7479" w:rsidRPr="00105EAA" w:rsidRDefault="005C7479" w:rsidP="00734B55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ул.Советская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 158</w:t>
            </w:r>
          </w:p>
        </w:tc>
        <w:tc>
          <w:tcPr>
            <w:tcW w:w="2747" w:type="dxa"/>
            <w:shd w:val="clear" w:color="auto" w:fill="auto"/>
          </w:tcPr>
          <w:p w:rsidR="005C7479" w:rsidRPr="00105EAA" w:rsidRDefault="005C7479" w:rsidP="005C747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748" w:type="dxa"/>
            <w:shd w:val="clear" w:color="auto" w:fill="auto"/>
          </w:tcPr>
          <w:p w:rsidR="005C7479" w:rsidRPr="00105EAA" w:rsidRDefault="005C7479" w:rsidP="00734B55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8-913-899-89-88</w:t>
            </w:r>
          </w:p>
        </w:tc>
      </w:tr>
    </w:tbl>
    <w:p w:rsidR="00327E2C" w:rsidRPr="00105EAA" w:rsidRDefault="00327E2C" w:rsidP="00327E2C">
      <w:pPr>
        <w:autoSpaceDE w:val="0"/>
        <w:autoSpaceDN w:val="0"/>
        <w:adjustRightInd w:val="0"/>
        <w:jc w:val="both"/>
        <w:rPr>
          <w:noProof/>
          <w:lang w:eastAsia="ru-RU"/>
        </w:rPr>
      </w:pPr>
    </w:p>
    <w:p w:rsidR="00327E2C" w:rsidRPr="00105EAA" w:rsidRDefault="00A8722E" w:rsidP="00327E2C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 w:rsidRPr="00105EAA">
        <w:rPr>
          <w:noProof/>
          <w:lang w:eastAsia="ru-RU"/>
        </w:rPr>
        <w:drawing>
          <wp:inline distT="0" distB="0" distL="0" distR="0" wp14:anchorId="75D5A03E" wp14:editId="1F7165A2">
            <wp:extent cx="3095625" cy="2017742"/>
            <wp:effectExtent l="0" t="0" r="9525" b="1905"/>
            <wp:docPr id="29" name="Рисунок 5" descr="C:\Users\usr011216\Desktop\Фото район по сферам\hutorok_fasad_dlya_obsch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usr011216\Desktop\Фото район по сферам\hutorok_fasad_dlya_obschey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017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05EAA">
        <w:rPr>
          <w:noProof/>
          <w:lang w:eastAsia="ru-RU"/>
        </w:rPr>
        <w:drawing>
          <wp:inline distT="0" distB="0" distL="0" distR="0" wp14:anchorId="5C54BC1C" wp14:editId="39C16A38">
            <wp:extent cx="3105150" cy="1989330"/>
            <wp:effectExtent l="0" t="0" r="0" b="0"/>
            <wp:docPr id="30" name="Рисунок 6" descr="C:\Users\usr011216\Desktop\Фото район по сферам\73374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usr011216\Desktop\Фото район по сферам\7337438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1988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27E2C" w:rsidRPr="00105EAA" w:rsidRDefault="00327E2C" w:rsidP="0018604D">
      <w:pPr>
        <w:autoSpaceDE w:val="0"/>
        <w:autoSpaceDN w:val="0"/>
        <w:adjustRightInd w:val="0"/>
        <w:ind w:firstLine="539"/>
        <w:jc w:val="both"/>
        <w:rPr>
          <w:rFonts w:ascii="Times New Roman" w:hAnsi="Times New Roman"/>
          <w:sz w:val="24"/>
          <w:szCs w:val="24"/>
        </w:rPr>
      </w:pPr>
    </w:p>
    <w:p w:rsidR="00327E2C" w:rsidRPr="00105EAA" w:rsidRDefault="00327E2C" w:rsidP="009C3706">
      <w:pPr>
        <w:autoSpaceDE w:val="0"/>
        <w:autoSpaceDN w:val="0"/>
        <w:adjustRightInd w:val="0"/>
        <w:ind w:left="567" w:right="567" w:firstLine="539"/>
        <w:jc w:val="both"/>
        <w:rPr>
          <w:rFonts w:ascii="Times New Roman" w:hAnsi="Times New Roman"/>
          <w:sz w:val="24"/>
          <w:szCs w:val="24"/>
        </w:rPr>
      </w:pPr>
    </w:p>
    <w:p w:rsidR="0018604D" w:rsidRPr="00105EAA" w:rsidRDefault="00706697" w:rsidP="009C3706">
      <w:pPr>
        <w:autoSpaceDE w:val="0"/>
        <w:autoSpaceDN w:val="0"/>
        <w:adjustRightInd w:val="0"/>
        <w:ind w:left="567" w:right="567" w:firstLine="53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Развитие гостиничного бизнеса н</w:t>
      </w:r>
      <w:r w:rsidR="00D32420" w:rsidRPr="00105EAA">
        <w:rPr>
          <w:rFonts w:ascii="Times New Roman" w:hAnsi="Times New Roman"/>
          <w:sz w:val="28"/>
          <w:szCs w:val="28"/>
        </w:rPr>
        <w:t xml:space="preserve">а территории </w:t>
      </w:r>
      <w:proofErr w:type="spellStart"/>
      <w:r w:rsidR="00D32420"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="00D32420" w:rsidRPr="00105EAA">
        <w:rPr>
          <w:rFonts w:ascii="Times New Roman" w:hAnsi="Times New Roman"/>
          <w:sz w:val="28"/>
          <w:szCs w:val="28"/>
        </w:rPr>
        <w:t xml:space="preserve"> района</w:t>
      </w:r>
      <w:r w:rsidR="00490B2A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является приоритетным направлением развития сферы услуг.</w:t>
      </w:r>
    </w:p>
    <w:p w:rsidR="00742D9C" w:rsidRPr="00105EAA" w:rsidRDefault="00742D9C" w:rsidP="009C3706">
      <w:pPr>
        <w:pStyle w:val="1"/>
        <w:ind w:left="567" w:right="567"/>
        <w:rPr>
          <w:rFonts w:ascii="Times New Roman" w:hAnsi="Times New Roman"/>
          <w:sz w:val="28"/>
          <w:szCs w:val="28"/>
        </w:rPr>
      </w:pPr>
      <w:bookmarkStart w:id="6" w:name="_Toc311811342"/>
    </w:p>
    <w:p w:rsidR="0018604D" w:rsidRPr="00105EAA" w:rsidRDefault="00242890" w:rsidP="009C3706">
      <w:pPr>
        <w:pStyle w:val="1"/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5.</w:t>
      </w:r>
      <w:r w:rsidR="0018604D" w:rsidRPr="00105EAA">
        <w:rPr>
          <w:rFonts w:ascii="Times New Roman" w:hAnsi="Times New Roman"/>
          <w:sz w:val="28"/>
          <w:szCs w:val="28"/>
        </w:rPr>
        <w:t>Социальная инфраструктура</w:t>
      </w:r>
      <w:bookmarkEnd w:id="6"/>
    </w:p>
    <w:p w:rsidR="00E4779D" w:rsidRPr="00105EAA" w:rsidRDefault="00E4779D" w:rsidP="009C3706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5.1. Дошкольное образование</w:t>
      </w:r>
    </w:p>
    <w:p w:rsidR="00742D9C" w:rsidRPr="00105EAA" w:rsidRDefault="00742D9C" w:rsidP="009C3706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      В системе дошкольного образования основным приоритетом остается обеспечение доступного и качественного образования. В этой связи в 2023 году была продолжена работа по созданию комфортных и безопасных условий обучения детей в образовательных учреждениях, реализующих программу дошкольного образования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района, отвечающих современным требованиям по обеспечению качественного выполнения программ дошкольного образования в соответствии с федеральным государственным образовательным   стандартом дошкольного образования.</w:t>
      </w:r>
    </w:p>
    <w:p w:rsidR="00742D9C" w:rsidRPr="00105EAA" w:rsidRDefault="00742D9C" w:rsidP="009C3706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   В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районе на 01.01.2024г.  система дошкольного образования представлена 14 объектами: </w:t>
      </w:r>
    </w:p>
    <w:p w:rsidR="00742D9C" w:rsidRPr="00105EAA" w:rsidRDefault="00742D9C" w:rsidP="009C3706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- 9 дошкольными образовательными учреждениями (юр. лицами - уровень 2022 года), </w:t>
      </w:r>
    </w:p>
    <w:p w:rsidR="00742D9C" w:rsidRPr="00105EAA" w:rsidRDefault="00742D9C" w:rsidP="009C3706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- 5 дошкольными группами для детей с 1,5 до 7 лет включительно на базе общеобразовательных учреждений: МКОУ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Карганской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СШ, МКОУ Форпост-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Каргатской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СШ, МКОУ Верх-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Каргатской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СШ, МКОУ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Мусинской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СШ, МКОУ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Алабугинской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ОШ, что меньше прошлого года на 1 дошкольную группу, по причине ликвидации МКОУ Петровской ОШ.</w:t>
      </w:r>
    </w:p>
    <w:p w:rsidR="00742D9C" w:rsidRPr="00105EAA" w:rsidRDefault="00742D9C" w:rsidP="009C3706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        Численность воспитанников в образовательных учреждениях, реализующих программу дошкольного образования составляет – 561 человек, в возрасте от 1,5 до 7 лет включительно.  </w:t>
      </w:r>
    </w:p>
    <w:p w:rsidR="00742D9C" w:rsidRPr="00105EAA" w:rsidRDefault="00742D9C" w:rsidP="009C3706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      Количество поданных заявлений (очередность) на детей в электронной системе «ЭДС» на 01.01.2024 по району составило- 145 в возрасте от рождения до 7 лет. Актуального спроса нет.</w:t>
      </w:r>
    </w:p>
    <w:p w:rsidR="00742D9C" w:rsidRPr="00105EAA" w:rsidRDefault="00742D9C" w:rsidP="009C3706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Доступность для детей в возрасте от 1 года до 7 лет =100%.  </w:t>
      </w:r>
    </w:p>
    <w:p w:rsidR="00742D9C" w:rsidRPr="00105EAA" w:rsidRDefault="00742D9C" w:rsidP="009C3706">
      <w:pPr>
        <w:ind w:left="567" w:right="567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>Доступность для детей в возрасте от 3 до 7 лет, охваченных образовательными программами, соответствующими федеральному государственному образовательному стандарту дошкольного образования   составила 100%.</w:t>
      </w:r>
    </w:p>
    <w:p w:rsidR="00742D9C" w:rsidRPr="00105EAA" w:rsidRDefault="00742D9C" w:rsidP="00742D9C">
      <w:pPr>
        <w:rPr>
          <w:rFonts w:ascii="Times New Roman" w:hAnsi="Times New Roman"/>
          <w:b/>
          <w:sz w:val="28"/>
          <w:szCs w:val="28"/>
          <w:lang w:eastAsia="ru-RU"/>
        </w:rPr>
      </w:pPr>
      <w:r w:rsidRPr="00105EAA">
        <w:rPr>
          <w:rFonts w:ascii="Times New Roman" w:hAnsi="Times New Roman"/>
          <w:b/>
          <w:sz w:val="28"/>
          <w:szCs w:val="28"/>
          <w:lang w:eastAsia="ru-RU"/>
        </w:rPr>
        <w:t xml:space="preserve">                                                      </w:t>
      </w:r>
    </w:p>
    <w:tbl>
      <w:tblPr>
        <w:tblW w:w="4482" w:type="pct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847"/>
        <w:gridCol w:w="3703"/>
        <w:gridCol w:w="3081"/>
      </w:tblGrid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Количество объектов, реализующих программу дошкольного образования (ед.)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Количество мест в учреждениях, мест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г.Каргат</w:t>
            </w:r>
            <w:proofErr w:type="spellEnd"/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566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110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120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Мусинский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1*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10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Алабугинский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2(2*)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35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Карганский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1*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10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Верх-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1*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15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15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Кубанский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60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Форпост-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сельский совет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1*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20</w:t>
            </w:r>
          </w:p>
        </w:tc>
      </w:tr>
      <w:tr w:rsidR="00105EAA" w:rsidRPr="00105EAA" w:rsidTr="009F0E59">
        <w:tc>
          <w:tcPr>
            <w:tcW w:w="4317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всего</w:t>
            </w:r>
          </w:p>
        </w:tc>
        <w:tc>
          <w:tcPr>
            <w:tcW w:w="4162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2153" w:type="dxa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961</w:t>
            </w:r>
          </w:p>
        </w:tc>
      </w:tr>
      <w:tr w:rsidR="00742D9C" w:rsidRPr="00105EAA" w:rsidTr="009F0E59">
        <w:tc>
          <w:tcPr>
            <w:tcW w:w="10632" w:type="dxa"/>
            <w:gridSpan w:val="3"/>
          </w:tcPr>
          <w:p w:rsidR="00742D9C" w:rsidRPr="00105EAA" w:rsidRDefault="00742D9C" w:rsidP="009F0E59">
            <w:pPr>
              <w:ind w:left="567" w:right="567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eastAsia="ru-RU"/>
              </w:rPr>
              <w:t>*ДГ (дошкольные группы   в общеобразовательных учреждениях)</w:t>
            </w:r>
          </w:p>
        </w:tc>
      </w:tr>
    </w:tbl>
    <w:p w:rsidR="00742D9C" w:rsidRPr="00105EAA" w:rsidRDefault="00742D9C" w:rsidP="00B31026">
      <w:pPr>
        <w:rPr>
          <w:rFonts w:ascii="Times New Roman" w:hAnsi="Times New Roman"/>
          <w:b/>
          <w:sz w:val="28"/>
          <w:szCs w:val="28"/>
        </w:rPr>
      </w:pPr>
    </w:p>
    <w:p w:rsidR="00B31026" w:rsidRPr="00105EAA" w:rsidRDefault="00B31026" w:rsidP="00E454FD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lastRenderedPageBreak/>
        <w:t>5.2. Общее образование</w:t>
      </w:r>
    </w:p>
    <w:p w:rsidR="00742D9C" w:rsidRPr="00105EAA" w:rsidRDefault="00742D9C" w:rsidP="00E454FD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      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в 2023году система образования представлена 17 общеобразовательными учреждениям, в которых обучается 1941 человек очной формы обучения. Динамика численности обучающихся в общеобразовательных учреждениях зависит от демографической ситуации в районе.</w:t>
      </w:r>
    </w:p>
    <w:p w:rsidR="00742D9C" w:rsidRPr="00105EAA" w:rsidRDefault="00742D9C" w:rsidP="00E454FD">
      <w:pPr>
        <w:ind w:left="567" w:right="567" w:firstLine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Средняя наполняемость классов - 11,6 человека.  На одного учителя в общеобразовательных учреждениях в 2023 году приходилось -11,5 обучающихся.</w:t>
      </w:r>
    </w:p>
    <w:p w:rsidR="00742D9C" w:rsidRPr="00105EAA" w:rsidRDefault="00742D9C" w:rsidP="00E454FD">
      <w:pPr>
        <w:ind w:left="567" w:right="567" w:firstLine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Обеспеченность местами в общеобразовательных учреждениях (на 100 детей школьного возраста) составила 216 (в 2022 г. - 214).</w:t>
      </w:r>
    </w:p>
    <w:p w:rsidR="00742D9C" w:rsidRPr="00105EAA" w:rsidRDefault="00742D9C" w:rsidP="00E454FD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 2022/2023 учебном году 5 человек закончили   школу с медалью «За особые успехи в обучении».</w:t>
      </w:r>
    </w:p>
    <w:p w:rsidR="00742D9C" w:rsidRPr="00105EAA" w:rsidRDefault="00742D9C" w:rsidP="00E454FD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Доля выпускников ОУ, поступивших в учреждения среднего и высшего профессионального образования -73%.</w:t>
      </w:r>
    </w:p>
    <w:tbl>
      <w:tblPr>
        <w:tblpPr w:leftFromText="180" w:rightFromText="180" w:vertAnchor="text" w:horzAnchor="margin" w:tblpX="562" w:tblpY="338"/>
        <w:tblW w:w="452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55"/>
        <w:gridCol w:w="2266"/>
        <w:gridCol w:w="2654"/>
        <w:gridCol w:w="2530"/>
        <w:gridCol w:w="24"/>
      </w:tblGrid>
      <w:tr w:rsidR="00105EAA" w:rsidRPr="00105EAA" w:rsidTr="00E454FD">
        <w:trPr>
          <w:trHeight w:val="440"/>
        </w:trPr>
        <w:tc>
          <w:tcPr>
            <w:tcW w:w="5000" w:type="pct"/>
            <w:gridSpan w:val="5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b/>
                <w:sz w:val="28"/>
                <w:szCs w:val="28"/>
                <w:highlight w:val="yellow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</w:rPr>
              <w:t>Общее образование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Наименование городского/сельского поселения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Количество общеобразовательных учреждений, единиц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Средняя наполняемость классов, человек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Количество мест в учреждениях, мест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г.Каргат</w:t>
            </w:r>
            <w:proofErr w:type="spellEnd"/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20.55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1195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372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8.5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316</w:t>
            </w:r>
          </w:p>
        </w:tc>
      </w:tr>
      <w:tr w:rsidR="00105EAA" w:rsidRPr="00105EAA" w:rsidTr="00E454FD">
        <w:trPr>
          <w:gridAfter w:val="1"/>
          <w:wAfter w:w="11" w:type="pct"/>
          <w:trHeight w:val="339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Мусинский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320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Первомайский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2.8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320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Алабугинский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2.3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420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220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Верх-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4.3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175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4.8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225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Кубанский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11.8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320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Форпост-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          320</w:t>
            </w:r>
          </w:p>
        </w:tc>
      </w:tr>
      <w:tr w:rsidR="00105EAA" w:rsidRPr="00105EAA" w:rsidTr="00E454FD">
        <w:trPr>
          <w:gridAfter w:val="1"/>
          <w:wAfter w:w="11" w:type="pct"/>
          <w:trHeight w:val="440"/>
        </w:trPr>
        <w:tc>
          <w:tcPr>
            <w:tcW w:w="1517" w:type="pct"/>
            <w:tcBorders>
              <w:bottom w:val="single" w:sz="4" w:space="0" w:color="auto"/>
            </w:tcBorders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Всего:</w:t>
            </w:r>
          </w:p>
        </w:tc>
        <w:tc>
          <w:tcPr>
            <w:tcW w:w="1056" w:type="pct"/>
          </w:tcPr>
          <w:p w:rsidR="00742D9C" w:rsidRPr="00105EAA" w:rsidRDefault="00742D9C" w:rsidP="00E454FD">
            <w:pPr>
              <w:ind w:left="567" w:right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</w:rPr>
              <w:t>17</w:t>
            </w:r>
          </w:p>
        </w:tc>
        <w:tc>
          <w:tcPr>
            <w:tcW w:w="1237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</w:rPr>
              <w:t>76.05</w:t>
            </w:r>
          </w:p>
        </w:tc>
        <w:tc>
          <w:tcPr>
            <w:tcW w:w="1179" w:type="pct"/>
          </w:tcPr>
          <w:p w:rsidR="00742D9C" w:rsidRPr="00105EAA" w:rsidRDefault="00742D9C" w:rsidP="00E454FD">
            <w:pPr>
              <w:tabs>
                <w:tab w:val="left" w:pos="4800"/>
              </w:tabs>
              <w:ind w:left="567" w:right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</w:rPr>
              <w:t>4203</w:t>
            </w:r>
          </w:p>
        </w:tc>
      </w:tr>
    </w:tbl>
    <w:p w:rsidR="00742D9C" w:rsidRPr="00105EAA" w:rsidRDefault="00742D9C" w:rsidP="00742D9C">
      <w:pPr>
        <w:jc w:val="both"/>
        <w:rPr>
          <w:rFonts w:ascii="Times New Roman" w:hAnsi="Times New Roman"/>
          <w:sz w:val="28"/>
          <w:szCs w:val="28"/>
        </w:rPr>
      </w:pPr>
    </w:p>
    <w:p w:rsidR="00B97ADA" w:rsidRPr="00105EAA" w:rsidRDefault="00B97ADA" w:rsidP="00742D9C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B97ADA" w:rsidRPr="00105EAA" w:rsidRDefault="00B97ADA" w:rsidP="00742D9C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742D9C" w:rsidRPr="00105EAA" w:rsidRDefault="00742D9C" w:rsidP="008825E0">
      <w:pPr>
        <w:ind w:left="567" w:right="567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  <w:u w:val="single"/>
        </w:rPr>
        <w:lastRenderedPageBreak/>
        <w:t>Реализация национального проекта «Образование»</w:t>
      </w:r>
    </w:p>
    <w:p w:rsidR="00742D9C" w:rsidRPr="00105EAA" w:rsidRDefault="00742D9C" w:rsidP="008825E0">
      <w:pPr>
        <w:ind w:left="567" w:right="567"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В рамках реализации </w:t>
      </w:r>
      <w:r w:rsidRPr="00105EAA">
        <w:rPr>
          <w:rFonts w:ascii="Times New Roman" w:hAnsi="Times New Roman"/>
          <w:b/>
          <w:i/>
          <w:sz w:val="28"/>
          <w:szCs w:val="28"/>
          <w:lang w:eastAsia="ru-RU"/>
        </w:rPr>
        <w:t>регионального проекта «Современная школа»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 созданы центры образования естественнонаучного и технологического профилей </w:t>
      </w:r>
      <w:r w:rsidRPr="00105EAA">
        <w:rPr>
          <w:rFonts w:ascii="Times New Roman" w:hAnsi="Times New Roman"/>
          <w:b/>
          <w:sz w:val="28"/>
          <w:szCs w:val="28"/>
          <w:lang w:eastAsia="ru-RU"/>
        </w:rPr>
        <w:t xml:space="preserve">«Точка роста» 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на базах МКОУ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Суминская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СШ им. Н.П.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Леончикова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>, МКОУ Форпост-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СШ.</w:t>
      </w:r>
    </w:p>
    <w:p w:rsidR="00742D9C" w:rsidRPr="00105EAA" w:rsidRDefault="00742D9C" w:rsidP="008825E0">
      <w:pPr>
        <w:ind w:left="567" w:right="567"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В данных Центрах осуществляется как учебный процесс по предметам «физика», «биология» и «химия», так организована и внеурочная деятельность в рамках основной образовательной программы и реализуются дополнительные общеразвивающие программы. Всего Центром охвачено 760 обучающихся района (86%), в том числе 230 обучающихся в рамках сетевого взаимодействия. </w:t>
      </w:r>
    </w:p>
    <w:p w:rsidR="00742D9C" w:rsidRPr="00105EAA" w:rsidRDefault="00742D9C" w:rsidP="008825E0">
      <w:pPr>
        <w:ind w:left="567" w:right="567"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>В 2024 году планируется открытие еще одног</w:t>
      </w:r>
      <w:r w:rsidR="005B2754" w:rsidRPr="00105EAA">
        <w:rPr>
          <w:rFonts w:ascii="Times New Roman" w:hAnsi="Times New Roman"/>
          <w:sz w:val="28"/>
          <w:szCs w:val="28"/>
          <w:lang w:eastAsia="ru-RU"/>
        </w:rPr>
        <w:t xml:space="preserve">о Центра «Точка роста» на базе </w:t>
      </w:r>
      <w:r w:rsidRPr="00105EAA">
        <w:rPr>
          <w:rFonts w:ascii="Times New Roman" w:hAnsi="Times New Roman"/>
          <w:sz w:val="28"/>
          <w:szCs w:val="28"/>
          <w:lang w:eastAsia="ru-RU"/>
        </w:rPr>
        <w:t>МКОУ Верх-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СШ.</w:t>
      </w:r>
    </w:p>
    <w:p w:rsidR="00742D9C" w:rsidRPr="00105EAA" w:rsidRDefault="00742D9C" w:rsidP="00742D9C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42D9C" w:rsidRPr="00105EAA" w:rsidRDefault="00742D9C" w:rsidP="00742D9C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Pr="00105EA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C14BD56" wp14:editId="52B061A9">
            <wp:extent cx="2247900" cy="1685925"/>
            <wp:effectExtent l="0" t="0" r="0" b="9525"/>
            <wp:docPr id="79" name="Рисунок 79" descr="C:\Users\USR300517\Desktop\БОЛДЫРЕВА ВСЕ ДОКИ\ИНВЕСТИЦИОННЫЙ ПАСПОРТ\МКОУ Форпост-Каргатская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R300517\Desktop\БОЛДЫРЕВА ВСЕ ДОКИ\ИНВЕСТИЦИОННЫЙ ПАСПОРТ\МКОУ Форпост-Каргатская 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759" cy="1694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5EA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9F6CEE" wp14:editId="2622CCD1">
            <wp:extent cx="2246630" cy="1684973"/>
            <wp:effectExtent l="0" t="0" r="1270" b="0"/>
            <wp:docPr id="80" name="Рисунок 80" descr="C:\Users\USR300517\Desktop\БОЛДЫРЕВА ВСЕ ДОКИ\ИНВЕСТИЦИОННЫЙ ПАСПОРТ\МКОУ Суминская СШ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R300517\Desktop\БОЛДЫРЕВА ВСЕ ДОКИ\ИНВЕСТИЦИОННЫЙ ПАСПОРТ\МКОУ Суминская СШ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73" cy="1704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2D9C" w:rsidRPr="00105EAA" w:rsidRDefault="00742D9C" w:rsidP="00742D9C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42D9C" w:rsidRPr="00105EAA" w:rsidRDefault="00742D9C" w:rsidP="00742D9C">
      <w:pPr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42D9C" w:rsidRPr="00105EAA" w:rsidRDefault="00742D9C" w:rsidP="008825E0">
      <w:pPr>
        <w:spacing w:line="20" w:lineRule="atLeast"/>
        <w:ind w:left="567" w:right="567"/>
        <w:jc w:val="both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Муниципальная программа </w:t>
      </w:r>
      <w:proofErr w:type="spellStart"/>
      <w:r w:rsidRPr="00105EAA">
        <w:rPr>
          <w:rFonts w:ascii="Times New Roman" w:hAnsi="Times New Roman"/>
          <w:b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b/>
          <w:sz w:val="28"/>
          <w:szCs w:val="28"/>
        </w:rPr>
        <w:t xml:space="preserve"> района Новосибирской области «Развитие образования в </w:t>
      </w:r>
      <w:proofErr w:type="spellStart"/>
      <w:r w:rsidRPr="00105EAA">
        <w:rPr>
          <w:rFonts w:ascii="Times New Roman" w:hAnsi="Times New Roman"/>
          <w:b/>
          <w:sz w:val="28"/>
          <w:szCs w:val="28"/>
        </w:rPr>
        <w:t>Каргатско</w:t>
      </w:r>
      <w:r w:rsidR="005B2754" w:rsidRPr="00105EAA">
        <w:rPr>
          <w:rFonts w:ascii="Times New Roman" w:hAnsi="Times New Roman"/>
          <w:b/>
          <w:sz w:val="28"/>
          <w:szCs w:val="28"/>
        </w:rPr>
        <w:t>м</w:t>
      </w:r>
      <w:proofErr w:type="spellEnd"/>
      <w:r w:rsidR="005B2754" w:rsidRPr="00105EAA">
        <w:rPr>
          <w:rFonts w:ascii="Times New Roman" w:hAnsi="Times New Roman"/>
          <w:b/>
          <w:sz w:val="28"/>
          <w:szCs w:val="28"/>
        </w:rPr>
        <w:t xml:space="preserve"> районе Новосибирской области </w:t>
      </w:r>
      <w:r w:rsidRPr="00105EAA">
        <w:rPr>
          <w:rFonts w:ascii="Times New Roman" w:hAnsi="Times New Roman"/>
          <w:b/>
          <w:sz w:val="28"/>
          <w:szCs w:val="28"/>
        </w:rPr>
        <w:t>на 2021-2026 годы»</w:t>
      </w:r>
    </w:p>
    <w:p w:rsidR="00742D9C" w:rsidRPr="00105EAA" w:rsidRDefault="005B2754" w:rsidP="008825E0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2023 году продолжена </w:t>
      </w:r>
      <w:r w:rsidR="00742D9C" w:rsidRPr="00105EAA">
        <w:rPr>
          <w:rFonts w:ascii="Times New Roman" w:hAnsi="Times New Roman"/>
          <w:sz w:val="28"/>
          <w:szCs w:val="28"/>
        </w:rPr>
        <w:t xml:space="preserve">работа по реализации мероприятий в рамках    муниципальной программы, </w:t>
      </w:r>
      <w:r w:rsidRPr="00105EAA">
        <w:rPr>
          <w:rFonts w:ascii="Times New Roman" w:hAnsi="Times New Roman"/>
          <w:sz w:val="28"/>
          <w:szCs w:val="28"/>
        </w:rPr>
        <w:t xml:space="preserve">мероприятия которой </w:t>
      </w:r>
      <w:r w:rsidR="00742D9C" w:rsidRPr="00105EAA">
        <w:rPr>
          <w:rFonts w:ascii="Times New Roman" w:hAnsi="Times New Roman"/>
          <w:sz w:val="28"/>
          <w:szCs w:val="28"/>
        </w:rPr>
        <w:t>направлен</w:t>
      </w:r>
      <w:r w:rsidRPr="00105EAA">
        <w:rPr>
          <w:rFonts w:ascii="Times New Roman" w:hAnsi="Times New Roman"/>
          <w:sz w:val="28"/>
          <w:szCs w:val="28"/>
        </w:rPr>
        <w:t xml:space="preserve">ы на </w:t>
      </w:r>
      <w:r w:rsidR="00742D9C" w:rsidRPr="00105EAA">
        <w:rPr>
          <w:rFonts w:ascii="Times New Roman" w:hAnsi="Times New Roman"/>
          <w:sz w:val="28"/>
          <w:szCs w:val="28"/>
        </w:rPr>
        <w:t xml:space="preserve">поддержку творческих и одаренных детей. </w:t>
      </w:r>
    </w:p>
    <w:p w:rsidR="00742D9C" w:rsidRPr="00105EAA" w:rsidRDefault="00742D9C" w:rsidP="008825E0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Продолжено участие в </w:t>
      </w:r>
      <w:r w:rsidRPr="00105EAA">
        <w:rPr>
          <w:rFonts w:ascii="Times New Roman" w:hAnsi="Times New Roman"/>
          <w:b/>
          <w:sz w:val="28"/>
          <w:szCs w:val="28"/>
        </w:rPr>
        <w:t>федеральном проекте «Цифровая образовательная среда».</w:t>
      </w:r>
      <w:r w:rsidRPr="00105EAA">
        <w:rPr>
          <w:rFonts w:ascii="Times New Roman" w:hAnsi="Times New Roman"/>
          <w:sz w:val="28"/>
          <w:szCs w:val="28"/>
        </w:rPr>
        <w:t xml:space="preserve"> Участником данного проекта в 2023 году стала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Маршанская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СШ. Для реализации образовательного процесса в учреждение министерством образования поставлено оборудование: ноутбуки, мультимедийное оборудование, интерактивные панели, МФУ.</w:t>
      </w:r>
    </w:p>
    <w:p w:rsidR="00742D9C" w:rsidRPr="00105EAA" w:rsidRDefault="00742D9C" w:rsidP="008825E0">
      <w:pPr>
        <w:ind w:left="567" w:right="56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Участие в</w:t>
      </w:r>
      <w:r w:rsidRPr="00105EAA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федеральном проекте «Патриотическое воспитание граждан Российской Федерации». </w:t>
      </w: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Государственными символами Российской Федерации (настольный флагшток с одним флагом и подставкой, флаг Российской Федерации, герб Российской Федерации (малый), герб Российской Федерации (большой), флагшток уличный, протокольный флаг Российской Федерации) оснащены 6 общеобразовательных учреждений: МКОУ КСШ № 1, МКОУ КСШ № 2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им.Горького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, МКОУ КСШ № 3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им.И.А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. Домбровского, МКОУ Набережная СШ, МКОУ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Первотроицкая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СШ, МКОУ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Маршанская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СШ. </w:t>
      </w:r>
    </w:p>
    <w:p w:rsidR="00742D9C" w:rsidRPr="00105EAA" w:rsidRDefault="00742D9C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25E0" w:rsidRPr="00105EAA" w:rsidRDefault="008825E0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25E0" w:rsidRPr="00105EAA" w:rsidRDefault="008825E0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25E0" w:rsidRPr="00105EAA" w:rsidRDefault="008825E0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25E0" w:rsidRPr="00105EAA" w:rsidRDefault="008825E0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25E0" w:rsidRPr="00105EAA" w:rsidRDefault="008825E0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825E0" w:rsidRPr="00105EAA" w:rsidRDefault="008825E0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42D9C" w:rsidRPr="00105EAA" w:rsidRDefault="00742D9C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Среди значимых мероприятий 2023 года важно отметить проведение:</w:t>
      </w:r>
    </w:p>
    <w:p w:rsidR="00742D9C" w:rsidRPr="00105EAA" w:rsidRDefault="00742D9C" w:rsidP="00742D9C">
      <w:pPr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4"/>
        <w:tblW w:w="10603" w:type="dxa"/>
        <w:tblInd w:w="421" w:type="dxa"/>
        <w:tblLayout w:type="fixed"/>
        <w:tblLook w:val="04A0" w:firstRow="1" w:lastRow="0" w:firstColumn="1" w:lastColumn="0" w:noHBand="0" w:noVBand="1"/>
      </w:tblPr>
      <w:tblGrid>
        <w:gridCol w:w="2010"/>
        <w:gridCol w:w="1078"/>
        <w:gridCol w:w="1743"/>
        <w:gridCol w:w="2407"/>
        <w:gridCol w:w="3365"/>
      </w:tblGrid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XV</w:t>
            </w: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 районный конкурс «Учитель года-2023»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февраль-март 2023 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5 педагогов из 5 ОУ 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(финал - 04.03.2023 на базе МКУК «Дом культуры  им. Горького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района»)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proofErr w:type="spellStart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Чужикова</w:t>
            </w:r>
            <w:proofErr w:type="spellEnd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Е.В.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, учитель физики МКОУ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Озерской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СШ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Призеры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- Кирилова Ю.О.,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учитель начальных классов МКОУ Набережной СШ;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Юрочкина  Т.Н.,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учитель начальных классов МКОУ КСШ №2 им. Горького</w:t>
            </w: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18260D" wp14:editId="59787612">
                  <wp:extent cx="2161540" cy="1762125"/>
                  <wp:effectExtent l="0" t="0" r="0" b="9525"/>
                  <wp:docPr id="81" name="Рисунок 81" descr="C:\Users\Татьяна\Desktop\СЭО (1 квартал 2023 г.)\фото с мероприятий\Воспитатель года-2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тьяна\Desktop\СЭО (1 квартал 2023 г.)\фото с мероприятий\Воспитатель года-2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609" cy="1771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  <w:highlight w:val="yellow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XIV Открытый межрегиональный конкурс методических материалов «Секрет успеха»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27 марта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(итоги)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57 работ в номинации </w:t>
            </w:r>
            <w:r w:rsidRPr="00105EAA">
              <w:rPr>
                <w:rFonts w:ascii="Times New Roman" w:hAnsi="Times New Roman"/>
                <w:i/>
                <w:sz w:val="20"/>
                <w:szCs w:val="20"/>
              </w:rPr>
              <w:t>«Методическое мастерство педагога»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Лауреат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Дегтярева О.В. (КСШ №1),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номинация «Методическое мастерство педагога» </w:t>
            </w: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(название работы: «Восемь кейсов по краеведению»)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5676F6" wp14:editId="791EC72E">
                  <wp:extent cx="1439700" cy="2162175"/>
                  <wp:effectExtent l="0" t="0" r="0" b="0"/>
                  <wp:docPr id="82" name="Рисунок 82" descr="D:\ММЦ (2016-2023)\АШИФИНА 2016-2023\КОНКУРСЫ\2. ОБЛАСТНЫЕ\СЕКРЕТ УСПЕХА\Секрет успеха-2023\IMG_9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ММЦ (2016-2023)\АШИФИНА 2016-2023\КОНКУРСЫ\2. ОБЛАСТНЫЕ\СЕКРЕТ УСПЕХА\Секрет успеха-2023\IMG_9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320" cy="2161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t>Конкурс на присуждение премий лучшим учителям за достижения в педагогической деятельности на территории Новосибирской области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июнь 2023 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25 премий 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(всего 58 претендентов в Новосибирской области)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Победитель –</w:t>
            </w: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Дегтярева О.В.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(КСШ №1)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CC2DD1" wp14:editId="30067961">
                  <wp:extent cx="1143000" cy="1748118"/>
                  <wp:effectExtent l="0" t="0" r="0" b="0"/>
                  <wp:docPr id="83" name="Рисунок 83" descr="C:\Users\Татьяна\Desktop\фото с мероприятий\Дегтярева О.В. (премия Лучшим учителям НС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тьяна\Desktop\фото с мероприятий\Дегтярева О.В. (премия Лучшим учителям НС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748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t>Областной конкурс «Территория педагогического мастерства» (среди руководителей ММО учителей технологии)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15 марта по 15 июня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Всего 5 участников- руководителей ММО учителей технологии Новосибирской области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Победитель –</w:t>
            </w: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Лучинина</w:t>
            </w:r>
            <w:proofErr w:type="spellEnd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Н.Н.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(КСШ №2 им. Горького)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(номинация «Лучший мастер-класс руководителя ММО»)</w:t>
            </w: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6B3889" wp14:editId="43649F62">
                  <wp:extent cx="1237286" cy="1495425"/>
                  <wp:effectExtent l="0" t="0" r="0" b="0"/>
                  <wp:docPr id="84" name="Рисунок 84" descr="C:\Users\Татьяна\Desktop\фото с мероприятий\Лучинина Н.Н. (Территория педагогического мастерств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Татьяна\Desktop\фото с мероприятий\Лучинина Н.Н. (Территория педагогического мастерств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833" cy="149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Конкурс на присуждение премии «Лучший педагогический работник Новосибирской области»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01.06.2023-15.06.2023 (распоряжение выйдет в августе 2023)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 числе 50 лучших работников НСО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Победитель –</w:t>
            </w: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Ашифин</w:t>
            </w:r>
            <w:proofErr w:type="spellEnd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А.А.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(КСШ №2 им. Горького)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43549D" wp14:editId="6011AEA0">
                  <wp:extent cx="1549780" cy="1314099"/>
                  <wp:effectExtent l="0" t="0" r="0" b="0"/>
                  <wp:docPr id="85" name="Рисунок 85" descr="C:\Users\Татьяна\Desktop\фото с мероприятий\Ашифин А.А. (премия Лучший пед.раб. НСО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атьяна\Desktop\фото с мероприятий\Ашифин А.А. (премия Лучший пед.раб. НСО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780" cy="1314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Встреча Главы региона Андрея </w:t>
            </w:r>
            <w:proofErr w:type="spellStart"/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Травникова</w:t>
            </w:r>
            <w:proofErr w:type="spellEnd"/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 с педагогическими династиями Новосибирской области 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ind w:firstLine="128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30 июня 2023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Во встрече приняли участие представители 6-ти династий из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Барабинского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Мошковского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Усть-Таркского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Чановского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районов 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и г. Новосибирска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Династия</w:t>
            </w: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 Мостовая Е.О. - </w:t>
            </w:r>
            <w:proofErr w:type="spellStart"/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Шкодина</w:t>
            </w:r>
            <w:proofErr w:type="spellEnd"/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 Е.В.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награждены </w:t>
            </w: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Благодарственными письмами Губернатора Новосибирской области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за добросовестный труд и вклад в развитие системы образования региона</w:t>
            </w: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6514AE" wp14:editId="3DD727E9">
                  <wp:extent cx="2143125" cy="1431508"/>
                  <wp:effectExtent l="0" t="0" r="0" b="0"/>
                  <wp:docPr id="86" name="Рисунок 86" descr="C:\Users\Татьяна\Desktop\Встреча Травникова с пед.династиями (30.06.2023)\DSC_0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Татьяна\Desktop\Встреча Травникова с пед.династиями (30.06.2023)\DSC_0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431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22E12D" wp14:editId="0F25326C">
                  <wp:extent cx="2191229" cy="1463094"/>
                  <wp:effectExtent l="0" t="0" r="0" b="0"/>
                  <wp:docPr id="87" name="Рисунок 87" descr="C:\Users\Татьяна\Desktop\Встреча Травникова с пед.династиями (30.06.2023)\DSC_0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тьяна\Desktop\Встреча Травникова с пед.династиями (30.06.2023)\DSC_0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157" cy="146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Областная предметная олимпиада 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t xml:space="preserve"> «Учитель естественнонаучных предметов и географии –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t>Профессионал»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17 по 19 октября 2023 г.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>В номинации «Биология» всего 77 участников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</w:pP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</w:pP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</w:pP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>В номинации «Физика» всего 68 участников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Призеры: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Номинация «Биология» -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Саадулова</w:t>
            </w:r>
            <w:proofErr w:type="spellEnd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А.Ю.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(МКОУ Форпост-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СШ);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sz w:val="16"/>
                <w:szCs w:val="16"/>
              </w:rPr>
            </w:pP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Номинация «Физика» -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Лузгина З.Г.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(МКОУ КСШ №3 им. И.А. Домбровского)</w:t>
            </w:r>
          </w:p>
        </w:tc>
        <w:tc>
          <w:tcPr>
            <w:tcW w:w="3365" w:type="dxa"/>
          </w:tcPr>
          <w:p w:rsidR="00742D9C" w:rsidRPr="00105EAA" w:rsidRDefault="00742D9C" w:rsidP="00460120">
            <w:pPr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t xml:space="preserve">             </w:t>
            </w:r>
            <w:r w:rsidRPr="00105EAA">
              <w:rPr>
                <w:noProof/>
                <w:lang w:eastAsia="ru-RU"/>
              </w:rPr>
              <w:drawing>
                <wp:inline distT="0" distB="0" distL="0" distR="0" wp14:anchorId="210C201F" wp14:editId="6939094B">
                  <wp:extent cx="984250" cy="1476375"/>
                  <wp:effectExtent l="0" t="0" r="6350" b="9525"/>
                  <wp:docPr id="88" name="Рисунок 88" descr="C:\Users\Татьяна\Desktop\добавленные фото\Саадулова А.Ю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Татьяна\Desktop\добавленные фото\Саадулова А.Ю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2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5EAA">
              <w:rPr>
                <w:noProof/>
                <w:lang w:eastAsia="ru-RU"/>
              </w:rPr>
              <w:t xml:space="preserve">   </w:t>
            </w:r>
            <w:r w:rsidRPr="00105EAA">
              <w:rPr>
                <w:noProof/>
                <w:lang w:eastAsia="ru-RU"/>
              </w:rPr>
              <w:drawing>
                <wp:inline distT="0" distB="0" distL="0" distR="0" wp14:anchorId="4C267FC0" wp14:editId="7BFFCC1A">
                  <wp:extent cx="1066800" cy="1482852"/>
                  <wp:effectExtent l="0" t="0" r="0" b="3175"/>
                  <wp:docPr id="89" name="Рисунок 89" descr="C:\Users\Татьяна\Desktop\добавленные фото\Лузгина З.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Татьяна\Desktop\добавленные фото\Лузгина З.Г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530" b="26064"/>
                          <a:stretch/>
                        </pic:blipFill>
                        <pic:spPr bwMode="auto">
                          <a:xfrm>
                            <a:off x="0" y="0"/>
                            <a:ext cx="1066188" cy="148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Конкурс проектов школ с низкими результатами обучения и школ, функционирующих в неблагоприятных социальных условиях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08.11.2023 – защита проектов школ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rPr>
                <w:rFonts w:ascii="Times New Roman" w:hAnsi="Times New Roman"/>
                <w:sz w:val="18"/>
                <w:szCs w:val="18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Всего участвовали 8 ОУ: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18"/>
                <w:szCs w:val="18"/>
              </w:rPr>
            </w:pPr>
            <w:r w:rsidRPr="00105EAA">
              <w:rPr>
                <w:rFonts w:ascii="Times New Roman" w:hAnsi="Times New Roman"/>
                <w:sz w:val="18"/>
                <w:szCs w:val="18"/>
              </w:rPr>
              <w:t xml:space="preserve">КСШ №2 им. Горького,  Набережная СШ, </w:t>
            </w:r>
            <w:proofErr w:type="spellStart"/>
            <w:r w:rsidRPr="00105EAA">
              <w:rPr>
                <w:rFonts w:ascii="Times New Roman" w:hAnsi="Times New Roman"/>
                <w:sz w:val="18"/>
                <w:szCs w:val="18"/>
              </w:rPr>
              <w:t>Безлюднинская</w:t>
            </w:r>
            <w:proofErr w:type="spellEnd"/>
            <w:r w:rsidRPr="00105EAA">
              <w:rPr>
                <w:rFonts w:ascii="Times New Roman" w:hAnsi="Times New Roman"/>
                <w:sz w:val="18"/>
                <w:szCs w:val="18"/>
              </w:rPr>
              <w:t xml:space="preserve"> ОШ, </w:t>
            </w:r>
            <w:proofErr w:type="spellStart"/>
            <w:r w:rsidRPr="00105EAA">
              <w:rPr>
                <w:rFonts w:ascii="Times New Roman" w:hAnsi="Times New Roman"/>
                <w:sz w:val="18"/>
                <w:szCs w:val="18"/>
              </w:rPr>
              <w:t>Озерская</w:t>
            </w:r>
            <w:proofErr w:type="spellEnd"/>
            <w:r w:rsidRPr="00105EAA">
              <w:rPr>
                <w:rFonts w:ascii="Times New Roman" w:hAnsi="Times New Roman"/>
                <w:sz w:val="18"/>
                <w:szCs w:val="18"/>
              </w:rPr>
              <w:t xml:space="preserve"> СШ,  </w:t>
            </w:r>
            <w:proofErr w:type="spellStart"/>
            <w:r w:rsidRPr="00105EAA">
              <w:rPr>
                <w:rFonts w:ascii="Times New Roman" w:hAnsi="Times New Roman"/>
                <w:sz w:val="18"/>
                <w:szCs w:val="18"/>
              </w:rPr>
              <w:t>Первотроицкая</w:t>
            </w:r>
            <w:proofErr w:type="spellEnd"/>
            <w:r w:rsidRPr="00105EAA">
              <w:rPr>
                <w:rFonts w:ascii="Times New Roman" w:hAnsi="Times New Roman"/>
                <w:sz w:val="18"/>
                <w:szCs w:val="18"/>
              </w:rPr>
              <w:t xml:space="preserve"> СШ,  </w:t>
            </w:r>
            <w:proofErr w:type="spellStart"/>
            <w:r w:rsidRPr="00105EAA">
              <w:rPr>
                <w:rFonts w:ascii="Times New Roman" w:hAnsi="Times New Roman"/>
                <w:sz w:val="18"/>
                <w:szCs w:val="18"/>
              </w:rPr>
              <w:t>Суминская</w:t>
            </w:r>
            <w:proofErr w:type="spellEnd"/>
            <w:r w:rsidRPr="00105EAA">
              <w:rPr>
                <w:rFonts w:ascii="Times New Roman" w:hAnsi="Times New Roman"/>
                <w:sz w:val="18"/>
                <w:szCs w:val="18"/>
              </w:rPr>
              <w:t xml:space="preserve"> СШ,  Верх-</w:t>
            </w:r>
            <w:proofErr w:type="spellStart"/>
            <w:r w:rsidRPr="00105EAA">
              <w:rPr>
                <w:rFonts w:ascii="Times New Roman" w:hAnsi="Times New Roman"/>
                <w:sz w:val="18"/>
                <w:szCs w:val="18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18"/>
                <w:szCs w:val="18"/>
              </w:rPr>
              <w:t xml:space="preserve"> СШ, </w:t>
            </w:r>
            <w:proofErr w:type="spellStart"/>
            <w:r w:rsidRPr="00105EAA">
              <w:rPr>
                <w:rFonts w:ascii="Times New Roman" w:hAnsi="Times New Roman"/>
                <w:sz w:val="18"/>
                <w:szCs w:val="18"/>
              </w:rPr>
              <w:t>Безлюднинская</w:t>
            </w:r>
            <w:proofErr w:type="spellEnd"/>
            <w:r w:rsidRPr="00105EAA">
              <w:rPr>
                <w:rFonts w:ascii="Times New Roman" w:hAnsi="Times New Roman"/>
                <w:sz w:val="18"/>
                <w:szCs w:val="18"/>
              </w:rPr>
              <w:t xml:space="preserve"> ОШ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Победитель –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МКОУ КСШ №2 им. Горького, рук. проекта Гайдук А.Н.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(школе на реализацию проекта был вручен денежный сертификат на сумму 30000 рублей)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1F45FC1B" wp14:editId="5AE5589F">
                  <wp:extent cx="2814983" cy="1581150"/>
                  <wp:effectExtent l="0" t="0" r="4445" b="0"/>
                  <wp:docPr id="90" name="Рисунок 90" descr="C:\Users\Татьяна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Татьяна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521" cy="1591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lastRenderedPageBreak/>
              <w:t>Всероссийская олимпиада учителей русского языка «Хранители русского языка»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18 ноября 2023 г.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Призер: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Лучинина</w:t>
            </w:r>
            <w:proofErr w:type="spellEnd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Н.Н.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(МКОУ КСШ №2 им. Горького)</w:t>
            </w:r>
          </w:p>
        </w:tc>
        <w:tc>
          <w:tcPr>
            <w:tcW w:w="3365" w:type="dxa"/>
          </w:tcPr>
          <w:p w:rsidR="00742D9C" w:rsidRPr="00105EAA" w:rsidRDefault="00742D9C" w:rsidP="00460120">
            <w:pPr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t xml:space="preserve">                             </w:t>
            </w:r>
            <w:r w:rsidR="005B2754" w:rsidRPr="00105EAA">
              <w:rPr>
                <w:noProof/>
                <w:lang w:eastAsia="ru-RU"/>
              </w:rPr>
              <w:drawing>
                <wp:inline distT="0" distB="0" distL="0" distR="0" wp14:anchorId="2B85AA2C" wp14:editId="41DE2EBA">
                  <wp:extent cx="1019175" cy="1358897"/>
                  <wp:effectExtent l="0" t="0" r="0" b="0"/>
                  <wp:docPr id="91" name="Рисунок 91" descr="D:\ММЦ (2016-2023)\АШИФИНА 2016-2023\АВГУСТОВСКАЯ   КОНФЕРЕНЦИЯ\2023\о КОНКУРСАХ в презентацию Петрукович А.К\1. ФОТО отдельных педагогов\1 Лучинина Н.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МЦ (2016-2023)\АШИФИНА 2016-2023\АВГУСТОВСКАЯ   КОНФЕРЕНЦИЯ\2023\о КОНКУРСАХ в презентацию Петрукович А.К\1. ФОТО отдельных педагогов\1 Лучинина Н.Н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674" cy="1370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05EAA">
              <w:rPr>
                <w:noProof/>
                <w:lang w:eastAsia="ru-RU"/>
              </w:rPr>
              <w:t xml:space="preserve">  </w:t>
            </w:r>
          </w:p>
        </w:tc>
      </w:tr>
      <w:tr w:rsidR="00105EAA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t>Районный конкурс «Лучший классный руководитель-2023»</w:t>
            </w: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20.11.2023 по 27.12.2023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 xml:space="preserve">Всего 6 участников из школ района: МКОУ КСШ №1, МКОУ КСШ №2 им. Горького, МКОУ КСШ №3 им. И.А. Домбровского, </w:t>
            </w:r>
            <w:proofErr w:type="spellStart"/>
            <w:r w:rsidRPr="00105EAA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>Первотроицкая</w:t>
            </w:r>
            <w:proofErr w:type="spellEnd"/>
            <w:r w:rsidRPr="00105EAA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 xml:space="preserve"> СШ, Набережная СШ, </w:t>
            </w:r>
            <w:proofErr w:type="spellStart"/>
            <w:r w:rsidRPr="00105EAA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>Озерская</w:t>
            </w:r>
            <w:proofErr w:type="spellEnd"/>
            <w:r w:rsidRPr="00105EAA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 xml:space="preserve"> СШ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Победитель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Юрочкина Т.Н.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(МКОУ КСШ №2 им. Горького).</w:t>
            </w:r>
          </w:p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Призеры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- Богомолова Т.А. (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МКОУ КСШ №1);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- </w:t>
            </w:r>
            <w:proofErr w:type="spellStart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Устяхина</w:t>
            </w:r>
            <w:proofErr w:type="spellEnd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И.В.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(МКОУ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Первотроицкая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СШ).</w:t>
            </w:r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03B3801F" wp14:editId="1846E3FB">
                  <wp:extent cx="1332676" cy="1657350"/>
                  <wp:effectExtent l="0" t="0" r="1270" b="0"/>
                  <wp:docPr id="92" name="Рисунок 92" descr="C:\Users\Татьяна\Desktop\в СЭР за 2023 год (мероприятия)\добавленные фото\Юрочкина Т.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Татьяна\Desktop\в СЭР за 2023 год (мероприятия)\добавленные фото\Юрочкина Т.Н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43" cy="165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D9C" w:rsidRPr="00105EAA" w:rsidTr="008825E0">
        <w:trPr>
          <w:trHeight w:val="1876"/>
        </w:trPr>
        <w:tc>
          <w:tcPr>
            <w:tcW w:w="2010" w:type="dxa"/>
          </w:tcPr>
          <w:p w:rsidR="00742D9C" w:rsidRPr="00105EAA" w:rsidRDefault="00742D9C" w:rsidP="00460120">
            <w:pPr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t>Областной конкурс «Лучший мастер-класс»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  <w:t>для учителей технологии и педагогических работников образовательных центров «Точка роста» технологической направленности Новосибирской области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b/>
                <w:bCs/>
                <w:sz w:val="24"/>
                <w:szCs w:val="24"/>
                <w:bdr w:val="none" w:sz="0" w:space="0" w:color="auto" w:frame="1"/>
                <w:shd w:val="clear" w:color="auto" w:fill="FFFFFF"/>
              </w:rPr>
            </w:pPr>
          </w:p>
        </w:tc>
        <w:tc>
          <w:tcPr>
            <w:tcW w:w="1078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 9 октября по 25 декабря 2023</w:t>
            </w:r>
          </w:p>
        </w:tc>
        <w:tc>
          <w:tcPr>
            <w:tcW w:w="1743" w:type="dxa"/>
          </w:tcPr>
          <w:p w:rsidR="00742D9C" w:rsidRPr="00105EAA" w:rsidRDefault="00742D9C" w:rsidP="00460120">
            <w:pPr>
              <w:jc w:val="center"/>
              <w:rPr>
                <w:rFonts w:ascii="Times New Roman" w:hAnsi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</w:pPr>
            <w:r w:rsidRPr="00105EAA">
              <w:rPr>
                <w:rFonts w:ascii="Times New Roman" w:hAnsi="Times New Roman"/>
                <w:b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 xml:space="preserve">Всего 28 участников из Новосибирской области </w:t>
            </w:r>
          </w:p>
        </w:tc>
        <w:tc>
          <w:tcPr>
            <w:tcW w:w="2407" w:type="dxa"/>
          </w:tcPr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 xml:space="preserve">Победитель в номинации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Лучший мастер-класс педагога-наставника – «методический мастер-класс»: </w:t>
            </w:r>
          </w:p>
          <w:p w:rsidR="00742D9C" w:rsidRPr="00105EAA" w:rsidRDefault="00742D9C" w:rsidP="00460120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>Лучинина</w:t>
            </w:r>
            <w:proofErr w:type="spellEnd"/>
            <w:r w:rsidRPr="00105EAA">
              <w:rPr>
                <w:rFonts w:ascii="Times New Roman" w:hAnsi="Times New Roman"/>
                <w:i/>
                <w:sz w:val="24"/>
                <w:szCs w:val="24"/>
              </w:rPr>
              <w:t xml:space="preserve"> Н.Н.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 xml:space="preserve">(МКОУ КСШ №2 им. Горького,  руководитель ММО учителей технологии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района)</w:t>
            </w:r>
          </w:p>
        </w:tc>
        <w:tc>
          <w:tcPr>
            <w:tcW w:w="3365" w:type="dxa"/>
          </w:tcPr>
          <w:p w:rsidR="00742D9C" w:rsidRPr="00105EAA" w:rsidRDefault="00742D9C" w:rsidP="00460120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72A4C8EE" wp14:editId="36BD4DDE">
                  <wp:extent cx="1207297" cy="1609725"/>
                  <wp:effectExtent l="0" t="0" r="0" b="0"/>
                  <wp:docPr id="93" name="Рисунок 93" descr="D:\ММЦ (2016-2023)\АШИФИНА 2016-2023\АВГУСТОВСКАЯ   КОНФЕРЕНЦИЯ\2023\о КОНКУРСАХ в презентацию Петрукович А.К\1. ФОТО отдельных педагогов\1 Лучинина Н.Н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ММЦ (2016-2023)\АШИФИНА 2016-2023\АВГУСТОВСКАЯ   КОНФЕРЕНЦИЯ\2023\о КОНКУРСАХ в презентацию Петрукович А.К\1. ФОТО отдельных педагогов\1 Лучинина Н.Н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471" cy="1619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1FD4" w:rsidRPr="00105EAA" w:rsidRDefault="000B1FD4" w:rsidP="00240E91">
      <w:pPr>
        <w:ind w:firstLine="426"/>
        <w:jc w:val="both"/>
      </w:pPr>
    </w:p>
    <w:p w:rsidR="00240E91" w:rsidRPr="00105EAA" w:rsidRDefault="0088162D" w:rsidP="00DA69E7">
      <w:pPr>
        <w:ind w:left="567" w:right="567" w:firstLine="426"/>
        <w:jc w:val="both"/>
        <w:rPr>
          <w:rFonts w:ascii="Times New Roman" w:hAnsi="Times New Roman"/>
          <w:b/>
          <w:sz w:val="28"/>
          <w:szCs w:val="28"/>
        </w:rPr>
      </w:pPr>
      <w:r w:rsidRPr="00105EAA">
        <w:t xml:space="preserve"> </w:t>
      </w:r>
      <w:r w:rsidR="00240E91" w:rsidRPr="00105EAA">
        <w:rPr>
          <w:rFonts w:ascii="Times New Roman" w:hAnsi="Times New Roman"/>
          <w:b/>
          <w:sz w:val="28"/>
          <w:szCs w:val="28"/>
        </w:rPr>
        <w:t>5.3. Дополнительное образование</w:t>
      </w:r>
    </w:p>
    <w:p w:rsidR="00742D9C" w:rsidRPr="00105EAA" w:rsidRDefault="00742D9C" w:rsidP="00DA69E7">
      <w:pPr>
        <w:tabs>
          <w:tab w:val="left" w:pos="3894"/>
        </w:tabs>
        <w:ind w:left="567" w:right="567"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Из числа детей от 5 до 18 лет 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охвачены дополнительным образованием (ДДТ, ДЮСШ, ДШИ, объединения Центра «Точка Роста»: МКОУ КСШ №1, МКОУ КСШ № 2 </w:t>
      </w:r>
      <w:proofErr w:type="spellStart"/>
      <w:r w:rsidRPr="00105EAA">
        <w:rPr>
          <w:rFonts w:ascii="Times New Roman" w:hAnsi="Times New Roman"/>
          <w:sz w:val="28"/>
          <w:szCs w:val="28"/>
        </w:rPr>
        <w:t>им.Горького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МКОУ КСШ № 3 </w:t>
      </w:r>
      <w:proofErr w:type="spellStart"/>
      <w:r w:rsidRPr="00105EAA">
        <w:rPr>
          <w:rFonts w:ascii="Times New Roman" w:hAnsi="Times New Roman"/>
          <w:sz w:val="28"/>
          <w:szCs w:val="28"/>
        </w:rPr>
        <w:t>им.И.А.Домбровского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Маршанская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СШ,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Озерская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СШ, МКОУ Набережная СШ,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Первотроицкая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СШ,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Суминская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 </w:t>
      </w:r>
      <w:proofErr w:type="spellStart"/>
      <w:r w:rsidRPr="00105EAA">
        <w:rPr>
          <w:rFonts w:ascii="Times New Roman" w:hAnsi="Times New Roman"/>
          <w:sz w:val="28"/>
          <w:szCs w:val="28"/>
        </w:rPr>
        <w:t>им.Н.П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105EAA">
        <w:rPr>
          <w:rFonts w:ascii="Times New Roman" w:hAnsi="Times New Roman"/>
          <w:sz w:val="28"/>
          <w:szCs w:val="28"/>
        </w:rPr>
        <w:t>Леончикова</w:t>
      </w:r>
      <w:proofErr w:type="spellEnd"/>
      <w:r w:rsidRPr="00105EAA">
        <w:rPr>
          <w:rFonts w:ascii="Times New Roman" w:hAnsi="Times New Roman"/>
          <w:sz w:val="28"/>
          <w:szCs w:val="28"/>
        </w:rPr>
        <w:t>, МКОУ Форпост-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</w:t>
      </w:r>
      <w:r w:rsidR="00847A23" w:rsidRPr="00105EAA">
        <w:rPr>
          <w:rFonts w:ascii="Times New Roman" w:hAnsi="Times New Roman"/>
          <w:sz w:val="28"/>
          <w:szCs w:val="28"/>
        </w:rPr>
        <w:t>атская</w:t>
      </w:r>
      <w:proofErr w:type="spellEnd"/>
      <w:r w:rsidR="00847A23" w:rsidRPr="00105EAA">
        <w:rPr>
          <w:rFonts w:ascii="Times New Roman" w:hAnsi="Times New Roman"/>
          <w:sz w:val="28"/>
          <w:szCs w:val="28"/>
        </w:rPr>
        <w:t xml:space="preserve"> СШ) 2470 человек -  или </w:t>
      </w:r>
      <w:r w:rsidRPr="00105EAA">
        <w:rPr>
          <w:rFonts w:ascii="Times New Roman" w:hAnsi="Times New Roman"/>
          <w:sz w:val="28"/>
          <w:szCs w:val="28"/>
        </w:rPr>
        <w:t xml:space="preserve">91 %.  (в 2022 году - 2151 человек или 81 %).  </w:t>
      </w:r>
    </w:p>
    <w:p w:rsidR="00742D9C" w:rsidRPr="00105EAA" w:rsidRDefault="00742D9C" w:rsidP="00DA69E7">
      <w:pPr>
        <w:tabs>
          <w:tab w:val="left" w:pos="3894"/>
        </w:tabs>
        <w:ind w:left="567" w:right="567"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учреждениях системы дополнительного образования, подведомственным управлению образования (МКУ ДО ДЮСШ, МКУ ДО ДДТ, МКОУ КСШ № 1, МКОУ КСШ № 2 </w:t>
      </w:r>
      <w:proofErr w:type="spellStart"/>
      <w:r w:rsidRPr="00105EAA">
        <w:rPr>
          <w:rFonts w:ascii="Times New Roman" w:hAnsi="Times New Roman"/>
          <w:sz w:val="28"/>
          <w:szCs w:val="28"/>
        </w:rPr>
        <w:t>им.Горького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МКОУ КСШ № 3 </w:t>
      </w:r>
      <w:proofErr w:type="spellStart"/>
      <w:r w:rsidRPr="00105EAA">
        <w:rPr>
          <w:rFonts w:ascii="Times New Roman" w:hAnsi="Times New Roman"/>
          <w:sz w:val="28"/>
          <w:szCs w:val="28"/>
        </w:rPr>
        <w:t>им.Домбровского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Маршанская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СШ,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Озерская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СШ, МКОУ Набережная СШ,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Первотроицкая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СШ, МКОУ Форпост-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СШ, МКОУ </w:t>
      </w:r>
      <w:proofErr w:type="spellStart"/>
      <w:r w:rsidRPr="00105EAA">
        <w:rPr>
          <w:rFonts w:ascii="Times New Roman" w:hAnsi="Times New Roman"/>
          <w:sz w:val="28"/>
          <w:szCs w:val="28"/>
        </w:rPr>
        <w:t>Суминская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СШ </w:t>
      </w:r>
      <w:proofErr w:type="spellStart"/>
      <w:r w:rsidRPr="00105EAA">
        <w:rPr>
          <w:rFonts w:ascii="Times New Roman" w:hAnsi="Times New Roman"/>
          <w:sz w:val="28"/>
          <w:szCs w:val="28"/>
        </w:rPr>
        <w:t>им.Н.П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105EAA">
        <w:rPr>
          <w:rFonts w:ascii="Times New Roman" w:hAnsi="Times New Roman"/>
          <w:sz w:val="28"/>
          <w:szCs w:val="28"/>
        </w:rPr>
        <w:t>Леончикова</w:t>
      </w:r>
      <w:proofErr w:type="spellEnd"/>
      <w:r w:rsidRPr="00105EAA">
        <w:rPr>
          <w:rFonts w:ascii="Times New Roman" w:hAnsi="Times New Roman"/>
          <w:sz w:val="28"/>
          <w:szCs w:val="28"/>
        </w:rPr>
        <w:t>) занято 2280 человек, что составляет 84,2 % (в 2022 году -  1961 человека или 73,91 %).</w:t>
      </w:r>
    </w:p>
    <w:p w:rsidR="00742D9C" w:rsidRPr="00105EAA" w:rsidRDefault="00742D9C" w:rsidP="00DA69E7">
      <w:pPr>
        <w:tabs>
          <w:tab w:val="left" w:pos="3894"/>
        </w:tabs>
        <w:ind w:left="567" w:right="567"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районе ведется организационная работа по наполнению муниципального сегмента общедоступного навигатора по дополнительным общеобразовательным программам.  На отчетную дату в Навигаторе ДО зарегистрировано 2714 детей в возрасте от 5 до 17 лет </w:t>
      </w:r>
      <w:r w:rsidRPr="00105EAA">
        <w:rPr>
          <w:rFonts w:ascii="Times New Roman" w:hAnsi="Times New Roman"/>
          <w:sz w:val="28"/>
          <w:szCs w:val="28"/>
        </w:rPr>
        <w:lastRenderedPageBreak/>
        <w:t>включительно, им выдан социальный сертификат, размещено 115 дополнительных общеразвивающих общеобразовательных программ от 11 образовательных учреждений.</w:t>
      </w:r>
      <w:r w:rsidRPr="00105EAA">
        <w:rPr>
          <w:rFonts w:ascii="Times New Roman" w:hAnsi="Times New Roman"/>
          <w:sz w:val="28"/>
          <w:szCs w:val="28"/>
        </w:rPr>
        <w:tab/>
      </w:r>
    </w:p>
    <w:p w:rsidR="00742D9C" w:rsidRPr="00105EAA" w:rsidRDefault="00742D9C" w:rsidP="00DA69E7">
      <w:pPr>
        <w:ind w:left="567" w:right="567" w:firstLine="709"/>
        <w:jc w:val="both"/>
        <w:rPr>
          <w:rFonts w:ascii="Times New Roman" w:hAnsi="Times New Roman"/>
          <w:sz w:val="28"/>
          <w:szCs w:val="28"/>
          <w:u w:val="single"/>
        </w:rPr>
      </w:pPr>
      <w:r w:rsidRPr="00105EAA">
        <w:rPr>
          <w:rFonts w:ascii="Times New Roman" w:hAnsi="Times New Roman"/>
          <w:sz w:val="28"/>
          <w:szCs w:val="28"/>
        </w:rPr>
        <w:t xml:space="preserve">     </w:t>
      </w:r>
      <w:r w:rsidRPr="00105EAA">
        <w:rPr>
          <w:rFonts w:ascii="Times New Roman" w:hAnsi="Times New Roman"/>
          <w:sz w:val="28"/>
          <w:szCs w:val="28"/>
          <w:u w:val="single"/>
        </w:rPr>
        <w:t xml:space="preserve">В рамках реализации регионального проекта </w:t>
      </w:r>
      <w:r w:rsidRPr="00105EAA">
        <w:rPr>
          <w:rFonts w:ascii="Times New Roman" w:hAnsi="Times New Roman"/>
          <w:b/>
          <w:sz w:val="28"/>
          <w:szCs w:val="28"/>
          <w:u w:val="single"/>
        </w:rPr>
        <w:t>«Успех каждого ребенка»:</w:t>
      </w:r>
    </w:p>
    <w:p w:rsidR="00742D9C" w:rsidRPr="00105EAA" w:rsidRDefault="00742D9C" w:rsidP="00DA69E7">
      <w:pPr>
        <w:ind w:left="567" w:right="567"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- с 1 сентября 2023 года 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было открыто 150 новых мест дополнительного образования. 90 мест на базе МКУ ДО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ДДТ по программе: «Профессии для безопасной жизни» и 60 мест на базе МКУ ДО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ДЮСШ «Атлант» по программе: «Азбука волейбола». </w:t>
      </w:r>
    </w:p>
    <w:p w:rsidR="00742D9C" w:rsidRPr="00105EAA" w:rsidRDefault="00742D9C" w:rsidP="00DA69E7">
      <w:pPr>
        <w:ind w:left="567" w:right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- в период с 01.01.2023 г. по 31.05.2023 года в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Каргатском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районе по программам персонифицированного финансирования дополнительного образования детей работали 2 учреждения дополнительного образования детей МКУ ДО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Каргатский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ДДТ и МКУ ДО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Каргатская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ДЮСШ. На базе МКУ ДО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Каргатский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ДДТ реализовывались программы: «Графика и дизайн», «Инженерная робототехника» и «Дети конструирование творчество» технической направленности; «Росток» - социально-гуманитарной направленности. На базе МКУ ДО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Каргатская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ДЮСШ реализовывалась программа «ОПФ для СОГ», физкультурно-спортивной направленности.  </w:t>
      </w:r>
    </w:p>
    <w:p w:rsidR="00742D9C" w:rsidRPr="00105EAA" w:rsidRDefault="00742D9C" w:rsidP="00DA69E7">
      <w:pPr>
        <w:ind w:left="567" w:right="567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Охват обучающихся программами ПФДО - 155 человек (1,12%).</w:t>
      </w:r>
    </w:p>
    <w:p w:rsidR="00742D9C" w:rsidRPr="00105EAA" w:rsidRDefault="00742D9C" w:rsidP="00DA69E7">
      <w:pPr>
        <w:ind w:left="567" w:right="567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Номинал сертификата для детей от 5 до 18 лет в 2023 году составлял 15 150,0 рублей.</w:t>
      </w:r>
    </w:p>
    <w:p w:rsidR="00742D9C" w:rsidRPr="00105EAA" w:rsidRDefault="00742D9C" w:rsidP="00742D9C">
      <w:pPr>
        <w:spacing w:line="20" w:lineRule="atLeast"/>
        <w:jc w:val="both"/>
        <w:rPr>
          <w:rFonts w:ascii="Times New Roman" w:hAnsi="Times New Roman"/>
          <w:sz w:val="28"/>
          <w:szCs w:val="28"/>
        </w:rPr>
      </w:pPr>
    </w:p>
    <w:p w:rsidR="00742D9C" w:rsidRPr="00105EAA" w:rsidRDefault="00742D9C" w:rsidP="00742D9C">
      <w:pPr>
        <w:spacing w:line="20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310"/>
        <w:tblW w:w="30946" w:type="dxa"/>
        <w:tblInd w:w="421" w:type="dxa"/>
        <w:tblLayout w:type="fixed"/>
        <w:tblLook w:val="04A0" w:firstRow="1" w:lastRow="0" w:firstColumn="1" w:lastColumn="0" w:noHBand="0" w:noVBand="1"/>
      </w:tblPr>
      <w:tblGrid>
        <w:gridCol w:w="3687"/>
        <w:gridCol w:w="1417"/>
        <w:gridCol w:w="1134"/>
        <w:gridCol w:w="1559"/>
        <w:gridCol w:w="2835"/>
        <w:gridCol w:w="425"/>
        <w:gridCol w:w="5291"/>
        <w:gridCol w:w="4866"/>
        <w:gridCol w:w="4866"/>
        <w:gridCol w:w="4866"/>
      </w:tblGrid>
      <w:tr w:rsidR="00105EAA" w:rsidRPr="00105EAA" w:rsidTr="00DA69E7">
        <w:trPr>
          <w:gridAfter w:val="5"/>
          <w:wAfter w:w="20314" w:type="dxa"/>
        </w:trPr>
        <w:tc>
          <w:tcPr>
            <w:tcW w:w="10632" w:type="dxa"/>
            <w:gridSpan w:val="5"/>
          </w:tcPr>
          <w:p w:rsidR="00742D9C" w:rsidRPr="00105EAA" w:rsidRDefault="00742D9C" w:rsidP="00742D9C">
            <w:pPr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Работа с обучающимися</w:t>
            </w:r>
          </w:p>
        </w:tc>
      </w:tr>
      <w:tr w:rsidR="00105EAA" w:rsidRPr="00105EAA" w:rsidTr="00DA69E7">
        <w:trPr>
          <w:gridAfter w:val="4"/>
          <w:wAfter w:w="19889" w:type="dxa"/>
        </w:trPr>
        <w:tc>
          <w:tcPr>
            <w:tcW w:w="368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Наименование мероприятия/ место проведения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Сроки проведения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Количество человек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Результат 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Фотография с мероприятия</w:t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Районный турнир по шорт-треку в зачет школьной Спартакиады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28.01.2023.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jc w:val="both"/>
              <w:rPr>
                <w:rFonts w:ascii="Times New Roman" w:hAnsi="Times New Roman"/>
                <w:b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>Победители в 1-й группе: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1-е место - МКОУ Набережная СШ.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2-е место – МКОУ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Первотроицкая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СШ.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3-е место – МКОУ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Маршанская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СШ.</w:t>
            </w:r>
          </w:p>
          <w:p w:rsidR="00742D9C" w:rsidRPr="00105EAA" w:rsidRDefault="00742D9C" w:rsidP="00DA69E7">
            <w:pPr>
              <w:jc w:val="both"/>
              <w:rPr>
                <w:rFonts w:ascii="Times New Roman" w:hAnsi="Times New Roman"/>
                <w:b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>Победители во 2-й группе: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1-е место – МКОУ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Суминская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СШ им. Н.П.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Леончикова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2-е место – МКОУ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Иванкинская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ОШ.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3-е место – МКОУ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lastRenderedPageBreak/>
              <w:t>Алабугинская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ОШ.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7611DC9" wp14:editId="03C05D39">
                  <wp:extent cx="2609850" cy="2085975"/>
                  <wp:effectExtent l="19050" t="0" r="0" b="0"/>
                  <wp:docPr id="94" name="Рисунок 94" descr="C:\Users\Шабанов\Downloads\WhatsApp Image 2023-01-30 at 11.58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абанов\Downloads\WhatsApp Image 2023-01-30 at 11.58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39" cy="2085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 xml:space="preserve">Региональный турнир мемориал Кривцова </w:t>
            </w:r>
            <w:proofErr w:type="spellStart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В.</w:t>
            </w:r>
            <w:proofErr w:type="gramStart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А.по</w:t>
            </w:r>
            <w:proofErr w:type="spellEnd"/>
            <w:proofErr w:type="gramEnd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каратэ </w:t>
            </w:r>
            <w:proofErr w:type="spellStart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киокусинкай</w:t>
            </w:r>
            <w:proofErr w:type="spellEnd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г.Новосибирск</w:t>
            </w:r>
            <w:proofErr w:type="spellEnd"/>
          </w:p>
          <w:p w:rsidR="00742D9C" w:rsidRPr="00105EAA" w:rsidRDefault="00742D9C" w:rsidP="00DA69E7">
            <w:pPr>
              <w:contextualSpacing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29.01.2023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 xml:space="preserve">1-е места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Албакоа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Рашид, Королев Артем,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Тиличко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Дмитрий,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Хейло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Захар.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>2-е места</w:t>
            </w: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– Холенко Михаил, Пальчиков Глеб.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>3-е места</w:t>
            </w: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Тиличко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Ангелина,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Саадулов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Илья.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C505D7" wp14:editId="727DAA12">
                  <wp:extent cx="1781175" cy="1628775"/>
                  <wp:effectExtent l="19050" t="0" r="9525" b="0"/>
                  <wp:docPr id="95" name="Рисунок 95" descr="C:\Users\Шабанов\Downloads\WhatsApp Image 2023-01-30 at 09.33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абанов\Downloads\WhatsApp Image 2023-01-30 at 09.33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62" cy="1628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contextualSpacing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Муниципальный этап зимнего фестиваля ВФСК «ГТО»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18.02.2023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 xml:space="preserve">1-е место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СШ№3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им.И.А.Домбровского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Алабугинская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ОШ.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 xml:space="preserve">2-е место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СШ№1,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Карганская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СШ.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 xml:space="preserve">3-е место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Каргатское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СУВУ, Верх-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СШ</w:t>
            </w: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>.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F271BE" wp14:editId="450273F1">
                  <wp:extent cx="2552700" cy="2159901"/>
                  <wp:effectExtent l="19050" t="0" r="0" b="0"/>
                  <wp:docPr id="96" name="Рисунок 4" descr="C:\Users\Шабанов\Downloads\WhatsApp Image 2023-02-21 at 11.19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Шабанов\Downloads\WhatsApp Image 2023-02-21 at 11.19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817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26D04D" wp14:editId="0E11D518">
                  <wp:extent cx="1905000" cy="2159000"/>
                  <wp:effectExtent l="19050" t="0" r="0" b="0"/>
                  <wp:docPr id="97" name="Рисунок 5" descr="C:\Users\Шабанов\Downloads\WhatsApp Image 2023-02-20 at 09.19.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Шабанов\Downloads\WhatsApp Image 2023-02-20 at 09.19.0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883" cy="21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 xml:space="preserve">Региональный турнир по волейболу среди юношей 2011-2012г.р., </w:t>
            </w:r>
            <w:proofErr w:type="spellStart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г.Бердск</w:t>
            </w:r>
            <w:proofErr w:type="spellEnd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28.-30.03.</w:t>
            </w:r>
          </w:p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2023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2-е место</w:t>
            </w:r>
            <w:r w:rsidRPr="00105EAA">
              <w:rPr>
                <w:rFonts w:ascii="Times New Roman" w:hAnsi="Times New Roman"/>
                <w:b/>
                <w:sz w:val="24"/>
                <w:szCs w:val="28"/>
                <w:lang w:eastAsia="ru-RU"/>
              </w:rPr>
              <w:t xml:space="preserve"> -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8"/>
                <w:lang w:eastAsia="ru-RU"/>
              </w:rPr>
              <w:t xml:space="preserve"> ДЮСШ «Атлант» (из 5 команд, Томск, Омск, Бердск, Новосибирск).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28B942" wp14:editId="7E57F403">
                  <wp:extent cx="2152650" cy="1438275"/>
                  <wp:effectExtent l="19050" t="0" r="0" b="0"/>
                  <wp:docPr id="98" name="Рисунок 1" descr="C:\Users\Шабанов\Downloads\WhatsApp Image 2023-03-30 at 18.40.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Шабанов\Downloads\WhatsApp Image 2023-03-30 at 18.40.1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232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Мероприятия, посвященные празднованию Дня Победы 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09.05.2023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1990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8"/>
                <w:lang w:eastAsia="ru-RU"/>
              </w:rPr>
            </w:pP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390B88" wp14:editId="1A7C1E60">
                  <wp:extent cx="2799080" cy="2099309"/>
                  <wp:effectExtent l="0" t="0" r="0" b="0"/>
                  <wp:docPr id="99" name="Рисунок 99" descr="C:\Users\USR200123\Downloads\aCzqYdZHYw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R200123\Downloads\aCzqYdZHYw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090" cy="2104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Муниципальный этап областного конкурса «Безопасное колесо – 2023»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31.05.2023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 место - команда «Свои»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средняя школа №1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 место - команда «Перекресток»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средняя школа №3 им И.А. Домбровского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 место - команда «Зеленый свет» Форпост-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средняя школа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 место  - команда «Дорожная азбука»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средняя школа №2 им. Горького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A604AB" wp14:editId="4A0DEC03">
                  <wp:extent cx="2257236" cy="2190378"/>
                  <wp:effectExtent l="0" t="0" r="0" b="0"/>
                  <wp:docPr id="102" name="Рисунок 102" descr="C:\Users\USR200123\Downloads\YnMR56j125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R200123\Downloads\YnMR56j125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168" cy="2197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lastRenderedPageBreak/>
              <w:t xml:space="preserve">Участие в </w:t>
            </w:r>
            <w:proofErr w:type="spellStart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профориентационных</w:t>
            </w:r>
            <w:proofErr w:type="spellEnd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пробах в рамках реализации проекта «Билет в </w:t>
            </w:r>
            <w:proofErr w:type="spellStart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будуще</w:t>
            </w:r>
            <w:proofErr w:type="spellEnd"/>
            <w:r w:rsidRPr="00105EAA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09.06.2023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30 обучающихся </w:t>
            </w:r>
          </w:p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МКОУ КСШ№ 2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им.Горького</w:t>
            </w:r>
            <w:proofErr w:type="spellEnd"/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240B68" wp14:editId="68D63FDD">
                  <wp:extent cx="2979420" cy="1340739"/>
                  <wp:effectExtent l="0" t="0" r="0" b="0"/>
                  <wp:docPr id="103" name="Рисунок 103" descr="C:\Users\USR200123\Downloads\3d8c784b-aaae-4406-97c3-add3863c7d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R200123\Downloads\3d8c784b-aaae-4406-97c3-add3863c7df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523" cy="135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Кубок «Атланта» по волейболу среди юношей 2011-2012г.р.,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г.Каргат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07-08.10.2023г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65 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1-е место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ДЮСШ – Метеор.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2-е место – Новосибирск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Локоматив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3-е место – Омск - Импульс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7E5CEC21" wp14:editId="4DDBAEF0">
                  <wp:extent cx="1800000" cy="1350000"/>
                  <wp:effectExtent l="0" t="0" r="0" b="0"/>
                  <wp:docPr id="104" name="Рисунок 104" descr="C:\Users\Шабанов\Downloads\WhatsApp Image 2023-10-08 at 18.35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абанов\Downloads\WhatsApp Image 2023-10-08 at 18.35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7FD31E40" wp14:editId="613C811F">
                  <wp:extent cx="1371600" cy="1560898"/>
                  <wp:effectExtent l="0" t="0" r="0" b="0"/>
                  <wp:docPr id="105" name="Рисунок 105" descr="C:\Users\Шабанов\Downloads\WhatsApp Image 2023-10-08 at 18.22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абанов\Downloads\WhatsApp Image 2023-10-08 at 18.22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756" cy="1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Региональный этап Всероссийской акции «Я - гражданин России» на территории Новосибирской области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>Май 2022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105EAA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 xml:space="preserve">2 место </w:t>
            </w:r>
          </w:p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>Номинация «Сохранение и развитие культурного и исторического наследия»</w:t>
            </w:r>
          </w:p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МКОУ КСШ  №1 </w:t>
            </w:r>
            <w:proofErr w:type="spellStart"/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>Богомазова</w:t>
            </w:r>
            <w:proofErr w:type="spellEnd"/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Дарья, </w:t>
            </w:r>
            <w:proofErr w:type="spellStart"/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>Кирилеев</w:t>
            </w:r>
            <w:proofErr w:type="spellEnd"/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Артем, Черняев Егор, </w:t>
            </w:r>
            <w:proofErr w:type="spellStart"/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>Алабугова</w:t>
            </w:r>
            <w:proofErr w:type="spellEnd"/>
            <w:r w:rsidRPr="00105EA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Алина 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Межрайонный турнир по мини-футболу среди мальчиков 2016г.р.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р.п.Коченево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5291" w:type="dxa"/>
          </w:tcPr>
          <w:p w:rsidR="00742D9C" w:rsidRPr="00105EAA" w:rsidRDefault="00742D9C" w:rsidP="00742D9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15.10.2023г.</w:t>
            </w:r>
          </w:p>
        </w:tc>
        <w:tc>
          <w:tcPr>
            <w:tcW w:w="4866" w:type="dxa"/>
          </w:tcPr>
          <w:p w:rsidR="00742D9C" w:rsidRPr="00105EAA" w:rsidRDefault="00742D9C" w:rsidP="00742D9C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866" w:type="dxa"/>
          </w:tcPr>
          <w:p w:rsidR="00742D9C" w:rsidRPr="00105EAA" w:rsidRDefault="00742D9C" w:rsidP="00742D9C">
            <w:pP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1-е место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ДЮСШ «Атлант».</w:t>
            </w:r>
          </w:p>
        </w:tc>
        <w:tc>
          <w:tcPr>
            <w:tcW w:w="4866" w:type="dxa"/>
          </w:tcPr>
          <w:p w:rsidR="00742D9C" w:rsidRPr="00105EAA" w:rsidRDefault="00742D9C" w:rsidP="00742D9C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69327679" wp14:editId="4FF7F598">
                  <wp:extent cx="2437200" cy="1371600"/>
                  <wp:effectExtent l="0" t="0" r="0" b="0"/>
                  <wp:docPr id="106" name="Рисунок 106" descr="C:\Users\Шабанов\Downloads\WhatsApp Image 2023-10-17 at 10.51.4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Шабанов\Downloads\WhatsApp Image 2023-10-17 at 10.51.4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2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D9C" w:rsidRPr="00105EAA" w:rsidRDefault="00742D9C" w:rsidP="00742D9C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7695A8CC" wp14:editId="66799F7B">
                  <wp:extent cx="2400300" cy="1350169"/>
                  <wp:effectExtent l="0" t="0" r="0" b="0"/>
                  <wp:docPr id="107" name="Рисунок 107" descr="C:\Users\Шабанов\Downloads\WhatsApp Image 2023-10-17 at 10.51.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Шабанов\Downloads\WhatsApp Image 2023-10-17 at 10.51.4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Межмуниципальный турнир по волейболу, среди девушек 2010-2011г.р. «Осенний мяч»,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р.п.Краснозерское</w:t>
            </w:r>
            <w:proofErr w:type="spellEnd"/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03.11.2023г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t xml:space="preserve"> ДЮСШ - 3-е место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62E817CF" wp14:editId="7CE65024">
                  <wp:extent cx="1630800" cy="1224000"/>
                  <wp:effectExtent l="0" t="0" r="0" b="0"/>
                  <wp:docPr id="108" name="Рисунок 108" descr="C:\Users\Шабанов\Downloads\WhatsApp Image 2023-11-03 at 20.47.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абанов\Downloads\WhatsApp Image 2023-11-03 at 20.47.4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800" cy="12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lastRenderedPageBreak/>
              <w:t>Выездная программа «День с защитником», организованная Новосибирским региональным общественным движением «Защитник№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11.11.2023 г.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250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eastAsia="Times New Roman" w:hAnsi="Times New Roman"/>
                <w:b/>
                <w:szCs w:val="28"/>
                <w:lang w:eastAsia="ru-RU"/>
              </w:rPr>
            </w:pP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9D5D28" wp14:editId="720B868B">
                  <wp:extent cx="2943431" cy="2208954"/>
                  <wp:effectExtent l="0" t="0" r="0" b="0"/>
                  <wp:docPr id="109" name="Рисунок 109" descr="C:\Users\USR200123\Downloads\15954b70-1f36-46d3-93b7-fa67ef3e22a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R200123\Downloads\15954b70-1f36-46d3-93b7-fa67ef3e22a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075" cy="221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28"/>
                <w:lang w:eastAsia="ru-RU"/>
              </w:rPr>
              <w:t>Районный конкурс «Стартующий подросток -2023»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17.11.2023 г.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 место - команда «Русские медведи» (ФГБПОУ Каргатское СУВУ)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 место - команда «Патриоты» (МКОУ КСШ №1)</w:t>
            </w:r>
          </w:p>
          <w:p w:rsidR="00742D9C" w:rsidRPr="00105EAA" w:rsidRDefault="00742D9C" w:rsidP="00DA69E7">
            <w:pP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 место - команда «Холодок» (МКОУ Набережная СШ)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35797C" wp14:editId="01824E9C">
                  <wp:extent cx="3019425" cy="1695450"/>
                  <wp:effectExtent l="0" t="0" r="0" b="0"/>
                  <wp:docPr id="110" name="Рисунок 110" descr="C:\Users\USR200123\Downloads\dMYogcD-r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R200123\Downloads\dMYogcD-rV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30" r="9115"/>
                          <a:stretch/>
                        </pic:blipFill>
                        <pic:spPr bwMode="auto">
                          <a:xfrm>
                            <a:off x="0" y="0"/>
                            <a:ext cx="3026837" cy="1699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Первенство России по волейболу среди юношей 2011-2012г.р., </w:t>
            </w:r>
            <w:proofErr w:type="spellStart"/>
            <w:r w:rsidRPr="00105E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г.Зеленогорск</w:t>
            </w:r>
            <w:proofErr w:type="spellEnd"/>
            <w:r w:rsidRPr="00105E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09-20.12.2023г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jc w:val="both"/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</w:pPr>
            <w:proofErr w:type="spellStart"/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 xml:space="preserve"> ДЮСШ – 3-е место.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0E71DD" wp14:editId="68331828">
                  <wp:extent cx="3057525" cy="2032000"/>
                  <wp:effectExtent l="0" t="0" r="0" b="0"/>
                  <wp:docPr id="111" name="Рисунок 111" descr="C:\Users\USR200123\Downloads\m34_jtXKcH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R200123\Downloads\m34_jtXKcH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33" t="26517" r="7387"/>
                          <a:stretch/>
                        </pic:blipFill>
                        <pic:spPr bwMode="auto">
                          <a:xfrm>
                            <a:off x="0" y="0"/>
                            <a:ext cx="3064247" cy="2036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Районные соревнования «Веселые старты – 2023год» среди воспитанников дошкольных образовательных учреждений </w:t>
            </w:r>
            <w:proofErr w:type="spellStart"/>
            <w:r w:rsidRPr="00105E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района.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15.12.2023г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jc w:val="both"/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>1 –е место – д\с Восход</w:t>
            </w:r>
          </w:p>
          <w:p w:rsidR="00742D9C" w:rsidRPr="00105EAA" w:rsidRDefault="00742D9C" w:rsidP="00DA69E7">
            <w:pPr>
              <w:jc w:val="both"/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>2-е место – д\с Березка</w:t>
            </w:r>
          </w:p>
          <w:p w:rsidR="00742D9C" w:rsidRPr="00105EAA" w:rsidRDefault="00742D9C" w:rsidP="00DA69E7">
            <w:pPr>
              <w:jc w:val="both"/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>3-е место – д\с Ручеек</w:t>
            </w:r>
          </w:p>
          <w:p w:rsidR="00742D9C" w:rsidRPr="00105EAA" w:rsidRDefault="00742D9C" w:rsidP="00DA69E7">
            <w:pPr>
              <w:jc w:val="both"/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 xml:space="preserve">4-е место – </w:t>
            </w:r>
            <w:proofErr w:type="spellStart"/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>Маршанский</w:t>
            </w:r>
            <w:proofErr w:type="spellEnd"/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 xml:space="preserve"> д\с «Колосок»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0B329911" wp14:editId="2F26CF2F">
                  <wp:extent cx="2724150" cy="1485900"/>
                  <wp:effectExtent l="0" t="0" r="0" b="0"/>
                  <wp:docPr id="112" name="Рисунок 112" descr="C:\Users\Шабанов\Downloads\WhatsApp Image 2023-12-21 at 15.27.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Шабанов\Downloads\WhatsApp Image 2023-12-21 at 15.27.3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800" cy="148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EAA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Кубок «Атланта» по волейболу среди юношей 2011-2012г.р.,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г.Каргат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07-08.10.2023г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65 </w:t>
            </w:r>
          </w:p>
        </w:tc>
        <w:tc>
          <w:tcPr>
            <w:tcW w:w="1559" w:type="dxa"/>
          </w:tcPr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1-е место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ДЮСШ – Метеор.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2-е место – Новосибирск –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Локоматив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742D9C" w:rsidRPr="00105EAA" w:rsidRDefault="00742D9C" w:rsidP="00DA69E7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3-е место – Омск - Импульс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7EE705C7" wp14:editId="7FD59CF9">
                  <wp:extent cx="1800000" cy="1350000"/>
                  <wp:effectExtent l="0" t="0" r="0" b="0"/>
                  <wp:docPr id="113" name="Рисунок 113" descr="C:\Users\Шабанов\Downloads\WhatsApp Image 2023-10-08 at 18.35.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Шабанов\Downloads\WhatsApp Image 2023-10-08 at 18.35.2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noProof/>
                <w:lang w:eastAsia="ru-RU"/>
              </w:rPr>
              <w:drawing>
                <wp:inline distT="0" distB="0" distL="0" distR="0" wp14:anchorId="40F3FC0F" wp14:editId="6B19B22C">
                  <wp:extent cx="1371600" cy="1560898"/>
                  <wp:effectExtent l="0" t="0" r="0" b="0"/>
                  <wp:docPr id="114" name="Рисунок 114" descr="C:\Users\Шабанов\Downloads\WhatsApp Image 2023-10-08 at 18.22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Шабанов\Downloads\WhatsApp Image 2023-10-08 at 18.22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756" cy="1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2D9C" w:rsidRPr="00105EAA" w:rsidTr="00DA69E7">
        <w:trPr>
          <w:gridAfter w:val="4"/>
          <w:wAfter w:w="19889" w:type="dxa"/>
          <w:trHeight w:val="1876"/>
        </w:trPr>
        <w:tc>
          <w:tcPr>
            <w:tcW w:w="3687" w:type="dxa"/>
          </w:tcPr>
          <w:p w:rsidR="00742D9C" w:rsidRPr="00105EAA" w:rsidRDefault="00742D9C" w:rsidP="00DA69E7">
            <w:pPr>
              <w:rPr>
                <w:rFonts w:ascii="Times New Roman" w:eastAsia="Times New Roman" w:hAnsi="Times New Roman"/>
                <w:sz w:val="24"/>
                <w:szCs w:val="56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56"/>
                <w:lang w:eastAsia="ru-RU"/>
              </w:rPr>
              <w:t>Губернаторская новогодняя елка</w:t>
            </w:r>
          </w:p>
        </w:tc>
        <w:tc>
          <w:tcPr>
            <w:tcW w:w="1417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26.12.2023</w:t>
            </w:r>
          </w:p>
        </w:tc>
        <w:tc>
          <w:tcPr>
            <w:tcW w:w="1134" w:type="dxa"/>
          </w:tcPr>
          <w:p w:rsidR="00742D9C" w:rsidRPr="00105EAA" w:rsidRDefault="00742D9C" w:rsidP="00DA69E7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742D9C" w:rsidRPr="00105EAA" w:rsidRDefault="00742D9C" w:rsidP="00DA69E7">
            <w:pPr>
              <w:jc w:val="center"/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>30 обучающихся</w:t>
            </w:r>
          </w:p>
          <w:p w:rsidR="00742D9C" w:rsidRPr="00105EAA" w:rsidRDefault="00742D9C" w:rsidP="00DA69E7">
            <w:pPr>
              <w:jc w:val="center"/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</w:pPr>
            <w:proofErr w:type="spellStart"/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4"/>
                <w:szCs w:val="36"/>
                <w:lang w:eastAsia="ru-RU"/>
              </w:rPr>
              <w:t xml:space="preserve"> района</w:t>
            </w:r>
          </w:p>
        </w:tc>
        <w:tc>
          <w:tcPr>
            <w:tcW w:w="3260" w:type="dxa"/>
            <w:gridSpan w:val="2"/>
          </w:tcPr>
          <w:p w:rsidR="00742D9C" w:rsidRPr="00105EAA" w:rsidRDefault="00742D9C" w:rsidP="00DA69E7">
            <w:pPr>
              <w:jc w:val="center"/>
              <w:rPr>
                <w:noProof/>
                <w:lang w:eastAsia="ru-RU"/>
              </w:rPr>
            </w:pPr>
            <w:r w:rsidRPr="00105EA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D5434F" wp14:editId="37841B52">
                  <wp:extent cx="3193415" cy="2395062"/>
                  <wp:effectExtent l="0" t="0" r="0" b="0"/>
                  <wp:docPr id="115" name="Рисунок 115" descr="C:\Users\USR200123\Downloads\13d7afeb-0ee5-472f-b597-0717677d8e8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R200123\Downloads\13d7afeb-0ee5-472f-b597-0717677d8e8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128" cy="240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7022" w:rsidRPr="00105EAA" w:rsidRDefault="00AA7022" w:rsidP="00AA7022">
      <w:pPr>
        <w:jc w:val="both"/>
        <w:rPr>
          <w:rFonts w:ascii="Times New Roman" w:hAnsi="Times New Roman"/>
          <w:b/>
          <w:sz w:val="28"/>
          <w:szCs w:val="28"/>
        </w:rPr>
      </w:pPr>
    </w:p>
    <w:p w:rsidR="008E5A9C" w:rsidRPr="00105EAA" w:rsidRDefault="00D4539C" w:rsidP="00477841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5.4. </w:t>
      </w:r>
      <w:r w:rsidR="008E5A9C" w:rsidRPr="00105EAA">
        <w:rPr>
          <w:rFonts w:ascii="Times New Roman" w:hAnsi="Times New Roman"/>
          <w:b/>
          <w:sz w:val="28"/>
          <w:szCs w:val="28"/>
        </w:rPr>
        <w:t>Здравоохранение</w:t>
      </w:r>
    </w:p>
    <w:p w:rsidR="00F25204" w:rsidRPr="00105EAA" w:rsidRDefault="00F25204" w:rsidP="00477841">
      <w:pPr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</w:p>
    <w:p w:rsidR="008E5A9C" w:rsidRPr="00105EAA" w:rsidRDefault="008E5A9C" w:rsidP="00477841">
      <w:pPr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Деятельность системы здравоохранения направлена на обеспечение доступности качественной и эффективной медицинской помощи, снижение уровня заболеваемости и смертности, а также на увеличение средней продолжительности жизни населения. </w:t>
      </w:r>
    </w:p>
    <w:p w:rsidR="008E5A9C" w:rsidRPr="00105EAA" w:rsidRDefault="008E5A9C" w:rsidP="00477841">
      <w:pPr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>На территории района медицинскую помощь оказывают ГБУЗ НСО «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Каргатская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центральная районная больница» и ее структурные подразделения.</w:t>
      </w:r>
    </w:p>
    <w:p w:rsidR="00F4689E" w:rsidRPr="00105EAA" w:rsidRDefault="00F4689E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На 01.01.2024 года укомплектованность врачебными кадрами составила 83,64%, средним медицинским персоналом – 85,19 %, средними медработниками ФАП – 95,31%.</w:t>
      </w:r>
    </w:p>
    <w:p w:rsidR="008C4D03" w:rsidRPr="00105EAA" w:rsidRDefault="0018217F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В </w:t>
      </w:r>
      <w:r w:rsidR="00597F81" w:rsidRPr="00105EAA">
        <w:rPr>
          <w:rFonts w:ascii="Times New Roman" w:eastAsia="Times New Roman" w:hAnsi="Times New Roman"/>
          <w:sz w:val="28"/>
          <w:szCs w:val="28"/>
          <w:lang w:eastAsia="ru-RU"/>
        </w:rPr>
        <w:t>период 202</w:t>
      </w:r>
      <w:r w:rsidR="005908B5" w:rsidRPr="00105EAA">
        <w:rPr>
          <w:rFonts w:ascii="Times New Roman" w:eastAsia="Times New Roman" w:hAnsi="Times New Roman"/>
          <w:sz w:val="28"/>
          <w:szCs w:val="28"/>
          <w:lang w:eastAsia="ru-RU"/>
        </w:rPr>
        <w:t>3</w:t>
      </w:r>
      <w:r w:rsidR="00597F81"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года была</w:t>
      </w: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обновлена материально-техническая база</w:t>
      </w:r>
      <w:r w:rsidR="00334EBC"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334EBC" w:rsidRPr="00105EAA">
        <w:rPr>
          <w:rFonts w:ascii="Times New Roman" w:eastAsia="Times New Roman" w:hAnsi="Times New Roman"/>
          <w:sz w:val="28"/>
          <w:szCs w:val="28"/>
          <w:lang w:eastAsia="ru-RU"/>
        </w:rPr>
        <w:t>Каргатской</w:t>
      </w:r>
      <w:proofErr w:type="spellEnd"/>
      <w:r w:rsidR="00334EBC"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центральной </w:t>
      </w: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районной больницы. </w:t>
      </w:r>
    </w:p>
    <w:p w:rsidR="008C4D03" w:rsidRPr="00105EAA" w:rsidRDefault="0018217F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Приобретено</w:t>
      </w:r>
      <w:r w:rsidR="008C4D03" w:rsidRPr="00105EAA"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:rsidR="005908B5" w:rsidRPr="00105EAA" w:rsidRDefault="005908B5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1. Флуоресцентный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иммунохроматографический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анализ (для оснащения (переоснащения) оборудованием для выявления сахарного диабета и контроля за состоянием пациента с ранее выявленным сахарным диабетом) на сумму 499,0 тыс. рублей;</w:t>
      </w:r>
    </w:p>
    <w:p w:rsidR="005908B5" w:rsidRPr="00105EAA" w:rsidRDefault="005908B5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2. Поставка система стоматологическая рентгеновская сумма 499,0 тыс. рублей;</w:t>
      </w:r>
    </w:p>
    <w:p w:rsidR="005908B5" w:rsidRPr="00105EAA" w:rsidRDefault="005908B5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3. Оказание услуг по модернизации и расширению сегмента Федеральной государственной информационной системы «Единая информационная база по реализации мероприятий, связанных с обеспечением безопасности донорской крови и ее компонентов, развитием, организацией и пропагандой донорства крови и ее компонентов» </w:t>
      </w: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в Новосибирской области, включая поставку, ввод в эксплуатацию и передачу оборудования и программного обеспечения на сумму 6 430,6 тыс. рублей;</w:t>
      </w:r>
    </w:p>
    <w:p w:rsidR="005908B5" w:rsidRPr="00105EAA" w:rsidRDefault="005908B5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4. Кабина для сбора мокрот 250,0 тыс. рублей;</w:t>
      </w:r>
    </w:p>
    <w:p w:rsidR="005908B5" w:rsidRPr="00105EAA" w:rsidRDefault="005908B5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5. Термопринтеры для процедурных кабинетов и лаборатории 6 </w:t>
      </w:r>
      <w:proofErr w:type="spellStart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шт</w:t>
      </w:r>
      <w:proofErr w:type="spellEnd"/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на сумму 192,0 тыс. рублей;</w:t>
      </w:r>
    </w:p>
    <w:p w:rsidR="005908B5" w:rsidRPr="00105EAA" w:rsidRDefault="005908B5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6. Сканер штрих-кодов для процедурных кабинетов, лаборатории и регистратуры 20 шт. на сумму 84,0 тыс. рублей.</w:t>
      </w:r>
    </w:p>
    <w:p w:rsidR="008E5A9C" w:rsidRPr="00105EAA" w:rsidRDefault="005908B5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Итого на сумму: 7 954,6 тыс. рублей</w:t>
      </w:r>
    </w:p>
    <w:p w:rsidR="00345497" w:rsidRPr="00105EAA" w:rsidRDefault="00345497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345497" w:rsidRPr="00105EAA" w:rsidRDefault="00345497" w:rsidP="00477841">
      <w:pPr>
        <w:ind w:left="567" w:right="567"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eastAsia="Times New Roman" w:hAnsi="Times New Roman"/>
          <w:sz w:val="28"/>
          <w:szCs w:val="28"/>
          <w:lang w:eastAsia="ru-RU"/>
        </w:rPr>
        <w:t>В течение 2023 года проводились следующие виды работ:</w:t>
      </w:r>
    </w:p>
    <w:p w:rsidR="00345497" w:rsidRPr="00105EAA" w:rsidRDefault="00345497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1.</w:t>
      </w:r>
      <w:r w:rsidRPr="00105EAA">
        <w:rPr>
          <w:rFonts w:ascii="Times New Roman" w:hAnsi="Times New Roman"/>
          <w:sz w:val="28"/>
          <w:szCs w:val="28"/>
        </w:rPr>
        <w:tab/>
        <w:t>Строительство кислородной рампы на сумму 923,4 тыс. рублей.</w:t>
      </w:r>
    </w:p>
    <w:p w:rsidR="00345497" w:rsidRPr="00105EAA" w:rsidRDefault="00345497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2.</w:t>
      </w:r>
      <w:r w:rsidRPr="00105EAA">
        <w:rPr>
          <w:rFonts w:ascii="Times New Roman" w:hAnsi="Times New Roman"/>
          <w:sz w:val="28"/>
          <w:szCs w:val="28"/>
        </w:rPr>
        <w:tab/>
        <w:t>Ремонт канализации в поликлинике и в род. доме на сумму 467,6 тыс. рублей.</w:t>
      </w:r>
    </w:p>
    <w:p w:rsidR="00345497" w:rsidRPr="00105EAA" w:rsidRDefault="00345497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3.</w:t>
      </w:r>
      <w:r w:rsidRPr="00105EAA">
        <w:rPr>
          <w:rFonts w:ascii="Times New Roman" w:hAnsi="Times New Roman"/>
          <w:sz w:val="28"/>
          <w:szCs w:val="28"/>
        </w:rPr>
        <w:tab/>
        <w:t xml:space="preserve">Изготовление и экспертиза проектно-сметной документации на капитальный ремонт поликлиники на сумму 3 885,0 тыс. рублей. </w:t>
      </w:r>
    </w:p>
    <w:p w:rsidR="00345497" w:rsidRPr="00105EAA" w:rsidRDefault="00345497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4.</w:t>
      </w:r>
      <w:r w:rsidRPr="00105EAA">
        <w:rPr>
          <w:rFonts w:ascii="Times New Roman" w:hAnsi="Times New Roman"/>
          <w:sz w:val="28"/>
          <w:szCs w:val="28"/>
        </w:rPr>
        <w:tab/>
        <w:t>Текущий ремонт покрытия пола и стен в детском отделении, прачечной, отделения скорой медицинской помощи, приёмного отделения, хирургического отделения, лестничного пролёта между терапевтическим и хирургическим отделениями, терапевтического отделения, родильного отделения, монтаж системы приточно-вытяжной вентиляции с механическим и (или) естественным побуждением в инфекционном, детском и терапевтическом отделениях. Изготовление проектно-сметной документации для этого ремонта и изготовление проектно-сметной документации для строительства крытой площадки для дезинфекции транспорта на сумму 36</w:t>
      </w:r>
      <w:r w:rsidR="008B0D7B" w:rsidRPr="00105EAA">
        <w:rPr>
          <w:rFonts w:ascii="Times New Roman" w:hAnsi="Times New Roman"/>
          <w:sz w:val="28"/>
          <w:szCs w:val="28"/>
        </w:rPr>
        <w:t> </w:t>
      </w:r>
      <w:r w:rsidRPr="00105EAA">
        <w:rPr>
          <w:rFonts w:ascii="Times New Roman" w:hAnsi="Times New Roman"/>
          <w:sz w:val="28"/>
          <w:szCs w:val="28"/>
        </w:rPr>
        <w:t>60</w:t>
      </w:r>
      <w:r w:rsidR="008B0D7B" w:rsidRPr="00105EAA">
        <w:rPr>
          <w:rFonts w:ascii="Times New Roman" w:hAnsi="Times New Roman"/>
          <w:sz w:val="28"/>
          <w:szCs w:val="28"/>
        </w:rPr>
        <w:t>1,0 тыс. рублей.</w:t>
      </w:r>
    </w:p>
    <w:p w:rsidR="00345497" w:rsidRPr="00105EAA" w:rsidRDefault="00345497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5.</w:t>
      </w:r>
      <w:r w:rsidRPr="00105EAA">
        <w:rPr>
          <w:rFonts w:ascii="Times New Roman" w:hAnsi="Times New Roman"/>
          <w:sz w:val="28"/>
          <w:szCs w:val="28"/>
        </w:rPr>
        <w:tab/>
        <w:t xml:space="preserve">Построен ФАП в с. </w:t>
      </w:r>
      <w:proofErr w:type="spellStart"/>
      <w:r w:rsidRPr="00105EAA">
        <w:rPr>
          <w:rFonts w:ascii="Times New Roman" w:hAnsi="Times New Roman"/>
          <w:sz w:val="28"/>
          <w:szCs w:val="28"/>
        </w:rPr>
        <w:t>Первотроицк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на сумму 17</w:t>
      </w:r>
      <w:r w:rsidR="008B0D7B" w:rsidRPr="00105EAA">
        <w:rPr>
          <w:rFonts w:ascii="Times New Roman" w:hAnsi="Times New Roman"/>
          <w:sz w:val="28"/>
          <w:szCs w:val="28"/>
        </w:rPr>
        <w:t> </w:t>
      </w:r>
      <w:r w:rsidRPr="00105EAA">
        <w:rPr>
          <w:rFonts w:ascii="Times New Roman" w:hAnsi="Times New Roman"/>
          <w:sz w:val="28"/>
          <w:szCs w:val="28"/>
        </w:rPr>
        <w:t>000</w:t>
      </w:r>
      <w:r w:rsidR="008B0D7B" w:rsidRPr="00105EAA">
        <w:rPr>
          <w:rFonts w:ascii="Times New Roman" w:hAnsi="Times New Roman"/>
          <w:sz w:val="28"/>
          <w:szCs w:val="28"/>
        </w:rPr>
        <w:t>,0 тыс. рублей.</w:t>
      </w:r>
    </w:p>
    <w:p w:rsidR="00345497" w:rsidRPr="00105EAA" w:rsidRDefault="00345497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</w:p>
    <w:p w:rsidR="00345497" w:rsidRPr="00105EAA" w:rsidRDefault="00345497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Итого на сумму</w:t>
      </w:r>
      <w:r w:rsidR="008B0D7B" w:rsidRPr="00105EAA">
        <w:rPr>
          <w:rFonts w:ascii="Times New Roman" w:hAnsi="Times New Roman"/>
          <w:sz w:val="28"/>
          <w:szCs w:val="28"/>
        </w:rPr>
        <w:t>:</w:t>
      </w:r>
      <w:r w:rsidRPr="00105EAA">
        <w:rPr>
          <w:rFonts w:ascii="Times New Roman" w:hAnsi="Times New Roman"/>
          <w:sz w:val="28"/>
          <w:szCs w:val="28"/>
        </w:rPr>
        <w:t xml:space="preserve"> 63</w:t>
      </w:r>
      <w:r w:rsidR="008B0D7B" w:rsidRPr="00105EAA">
        <w:rPr>
          <w:rFonts w:ascii="Times New Roman" w:hAnsi="Times New Roman"/>
          <w:sz w:val="28"/>
          <w:szCs w:val="28"/>
        </w:rPr>
        <w:t> </w:t>
      </w:r>
      <w:r w:rsidRPr="00105EAA">
        <w:rPr>
          <w:rFonts w:ascii="Times New Roman" w:hAnsi="Times New Roman"/>
          <w:sz w:val="28"/>
          <w:szCs w:val="28"/>
        </w:rPr>
        <w:t>328</w:t>
      </w:r>
      <w:r w:rsidR="008B0D7B" w:rsidRPr="00105EAA">
        <w:rPr>
          <w:rFonts w:ascii="Times New Roman" w:hAnsi="Times New Roman"/>
          <w:sz w:val="28"/>
          <w:szCs w:val="28"/>
        </w:rPr>
        <w:t>,0 тыс. рублей</w:t>
      </w:r>
    </w:p>
    <w:p w:rsidR="00A6132B" w:rsidRPr="00105EAA" w:rsidRDefault="00A6132B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</w:p>
    <w:p w:rsidR="00A6132B" w:rsidRPr="00105EAA" w:rsidRDefault="00A6132B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Для привлечения высококвалифицированного персонала, молодых специалистов, в рамках программы «Земский доктор» в 2023г. единовременную выплату в размере 1 млн. руб. получили: врач анестезиолог-реаниматолог, врач-невролог, врач-хирург и врач-отоларинголог</w:t>
      </w:r>
      <w:r w:rsidR="00BA37BD" w:rsidRPr="00105EAA">
        <w:rPr>
          <w:rFonts w:ascii="Times New Roman" w:hAnsi="Times New Roman"/>
          <w:sz w:val="28"/>
          <w:szCs w:val="28"/>
        </w:rPr>
        <w:t xml:space="preserve">, фельдшер </w:t>
      </w:r>
      <w:proofErr w:type="spellStart"/>
      <w:r w:rsidR="00BA37BD" w:rsidRPr="00105EAA">
        <w:rPr>
          <w:rFonts w:ascii="Times New Roman" w:hAnsi="Times New Roman"/>
          <w:sz w:val="28"/>
          <w:szCs w:val="28"/>
        </w:rPr>
        <w:t>Первотроицкого</w:t>
      </w:r>
      <w:proofErr w:type="spellEnd"/>
      <w:r w:rsidR="00BA37BD" w:rsidRPr="00105EAA">
        <w:rPr>
          <w:rFonts w:ascii="Times New Roman" w:hAnsi="Times New Roman"/>
          <w:sz w:val="28"/>
          <w:szCs w:val="28"/>
        </w:rPr>
        <w:t xml:space="preserve"> ФАП получил 500,0 тыс. рублей.</w:t>
      </w:r>
    </w:p>
    <w:p w:rsidR="00A6132B" w:rsidRPr="00105EAA" w:rsidRDefault="00A6132B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</w:t>
      </w:r>
    </w:p>
    <w:p w:rsidR="00A6132B" w:rsidRPr="00105EAA" w:rsidRDefault="00A6132B" w:rsidP="00477841">
      <w:pPr>
        <w:ind w:left="567" w:right="567" w:firstLine="708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1894"/>
        <w:gridCol w:w="1409"/>
        <w:gridCol w:w="1602"/>
        <w:gridCol w:w="925"/>
        <w:gridCol w:w="1840"/>
        <w:gridCol w:w="12"/>
      </w:tblGrid>
      <w:tr w:rsidR="00105EAA" w:rsidRPr="00105EAA" w:rsidTr="00477841">
        <w:trPr>
          <w:trHeight w:val="240"/>
        </w:trPr>
        <w:tc>
          <w:tcPr>
            <w:tcW w:w="10659" w:type="dxa"/>
            <w:gridSpan w:val="7"/>
            <w:shd w:val="clear" w:color="auto" w:fill="auto"/>
          </w:tcPr>
          <w:p w:rsidR="00856A99" w:rsidRPr="00105EAA" w:rsidRDefault="00856A99" w:rsidP="00C01F1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sz w:val="24"/>
                <w:szCs w:val="24"/>
              </w:rPr>
              <w:t>Здравоохранение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  <w:trHeight w:val="374"/>
        </w:trPr>
        <w:tc>
          <w:tcPr>
            <w:tcW w:w="2977" w:type="dxa"/>
            <w:vMerge w:val="restart"/>
            <w:shd w:val="clear" w:color="auto" w:fill="auto"/>
          </w:tcPr>
          <w:p w:rsidR="00AC5A49" w:rsidRPr="00105EAA" w:rsidRDefault="00AC5A49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Наименование городского/сельского</w:t>
            </w:r>
          </w:p>
          <w:p w:rsidR="00AC5A49" w:rsidRPr="00105EAA" w:rsidRDefault="00AC5A49" w:rsidP="00C01F1F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поселения</w:t>
            </w:r>
          </w:p>
        </w:tc>
        <w:tc>
          <w:tcPr>
            <w:tcW w:w="1894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:rsidR="00AC5A49" w:rsidRPr="00105EAA" w:rsidRDefault="00AC5A49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Количество учреждений здравоохранения, единиц</w:t>
            </w:r>
          </w:p>
        </w:tc>
        <w:tc>
          <w:tcPr>
            <w:tcW w:w="5776" w:type="dxa"/>
            <w:gridSpan w:val="4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AC5A49" w:rsidRPr="00105EAA" w:rsidRDefault="00FA2278" w:rsidP="00C01F1F">
            <w:pPr>
              <w:tabs>
                <w:tab w:val="left" w:pos="1940"/>
              </w:tabs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  <w:trHeight w:val="280"/>
        </w:trPr>
        <w:tc>
          <w:tcPr>
            <w:tcW w:w="2977" w:type="dxa"/>
            <w:vMerge/>
            <w:shd w:val="clear" w:color="auto" w:fill="auto"/>
          </w:tcPr>
          <w:p w:rsidR="00AC5A49" w:rsidRPr="00105EAA" w:rsidRDefault="00AC5A49" w:rsidP="00C01F1F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1894" w:type="dxa"/>
            <w:vMerge/>
            <w:tcBorders>
              <w:right w:val="single" w:sz="4" w:space="0" w:color="auto"/>
            </w:tcBorders>
            <w:shd w:val="clear" w:color="auto" w:fill="auto"/>
          </w:tcPr>
          <w:p w:rsidR="00AC5A49" w:rsidRPr="00105EAA" w:rsidRDefault="00AC5A49" w:rsidP="00C01F1F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14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4620A1" w:rsidRPr="00105EAA" w:rsidRDefault="004620A1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5A49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больницы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4620A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AC5A49" w:rsidRPr="00105EAA" w:rsidRDefault="004620A1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поликлиники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AC5A49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ФАП</w:t>
            </w:r>
            <w:r w:rsidR="00647ACF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ы</w:t>
            </w:r>
          </w:p>
        </w:tc>
        <w:tc>
          <w:tcPr>
            <w:tcW w:w="184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FA2278" w:rsidRPr="00105EAA" w:rsidRDefault="004620A1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</w:t>
            </w:r>
            <w:r w:rsidR="00FA2278" w:rsidRPr="00105EAA">
              <w:rPr>
                <w:rFonts w:ascii="Times New Roman" w:hAnsi="Times New Roman"/>
                <w:sz w:val="24"/>
                <w:szCs w:val="24"/>
              </w:rPr>
              <w:t>анатории,</w:t>
            </w:r>
          </w:p>
          <w:p w:rsidR="00AC5A49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профилактории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г.Каргат</w:t>
            </w:r>
            <w:proofErr w:type="spellEnd"/>
          </w:p>
        </w:tc>
        <w:tc>
          <w:tcPr>
            <w:tcW w:w="1894" w:type="dxa"/>
            <w:shd w:val="clear" w:color="auto" w:fill="auto"/>
          </w:tcPr>
          <w:p w:rsidR="00FA2278" w:rsidRPr="00105EAA" w:rsidRDefault="00F2107A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740105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692FA0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692FA0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740105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740105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4" w:type="dxa"/>
            <w:shd w:val="clear" w:color="auto" w:fill="auto"/>
          </w:tcPr>
          <w:p w:rsidR="00FA2278" w:rsidRPr="00105EAA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740105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01510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966F8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692FA0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692FA0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Форпост-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692FA0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692FA0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A37BD" w:rsidRPr="00105EAA" w:rsidTr="00477841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gridAfter w:val="1"/>
          <w:wAfter w:w="12" w:type="dxa"/>
        </w:trPr>
        <w:tc>
          <w:tcPr>
            <w:tcW w:w="2977" w:type="dxa"/>
            <w:shd w:val="clear" w:color="auto" w:fill="auto"/>
          </w:tcPr>
          <w:p w:rsidR="00FA2278" w:rsidRPr="00105EAA" w:rsidRDefault="00FA2278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Первомайский сельский совет</w:t>
            </w:r>
          </w:p>
        </w:tc>
        <w:tc>
          <w:tcPr>
            <w:tcW w:w="1894" w:type="dxa"/>
            <w:shd w:val="clear" w:color="auto" w:fill="auto"/>
          </w:tcPr>
          <w:p w:rsidR="00FA2278" w:rsidRPr="00105EAA" w:rsidRDefault="00692FA0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09" w:type="dxa"/>
            <w:tcBorders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02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925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FA2278" w:rsidRPr="00105EAA" w:rsidRDefault="00692FA0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0" w:type="dxa"/>
            <w:tcBorders>
              <w:left w:val="single" w:sz="4" w:space="0" w:color="auto"/>
            </w:tcBorders>
            <w:shd w:val="clear" w:color="auto" w:fill="auto"/>
          </w:tcPr>
          <w:p w:rsidR="00FA2278" w:rsidRPr="00105EAA" w:rsidRDefault="00C01F1F" w:rsidP="00C01F1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1B3A32" w:rsidRPr="00105EAA" w:rsidRDefault="001B3A32" w:rsidP="009000C2">
      <w:pPr>
        <w:tabs>
          <w:tab w:val="center" w:pos="4960"/>
          <w:tab w:val="left" w:pos="6840"/>
        </w:tabs>
        <w:ind w:firstLine="425"/>
        <w:jc w:val="both"/>
        <w:rPr>
          <w:rFonts w:ascii="Times New Roman" w:hAnsi="Times New Roman"/>
          <w:bCs/>
          <w:sz w:val="28"/>
          <w:szCs w:val="28"/>
        </w:rPr>
      </w:pPr>
    </w:p>
    <w:p w:rsidR="001B3A32" w:rsidRPr="00105EAA" w:rsidRDefault="00D4539C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/>
          <w:bCs/>
          <w:sz w:val="28"/>
          <w:szCs w:val="28"/>
        </w:rPr>
      </w:pPr>
      <w:r w:rsidRPr="00105EAA">
        <w:rPr>
          <w:rFonts w:ascii="Times New Roman" w:hAnsi="Times New Roman"/>
          <w:b/>
          <w:bCs/>
          <w:sz w:val="28"/>
          <w:szCs w:val="28"/>
        </w:rPr>
        <w:t xml:space="preserve">5.5. </w:t>
      </w:r>
      <w:r w:rsidR="001B3A32" w:rsidRPr="00105EAA">
        <w:rPr>
          <w:rFonts w:ascii="Times New Roman" w:hAnsi="Times New Roman"/>
          <w:b/>
          <w:bCs/>
          <w:sz w:val="28"/>
          <w:szCs w:val="28"/>
        </w:rPr>
        <w:t>Учреждения культуры</w:t>
      </w:r>
    </w:p>
    <w:p w:rsidR="00F25204" w:rsidRPr="00105EAA" w:rsidRDefault="00F25204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</w:p>
    <w:p w:rsidR="001512C2" w:rsidRPr="00105EAA" w:rsidRDefault="0006300D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       </w:t>
      </w:r>
      <w:r w:rsidR="001512C2" w:rsidRPr="00105EAA">
        <w:rPr>
          <w:rFonts w:ascii="Times New Roman" w:hAnsi="Times New Roman"/>
          <w:bCs/>
          <w:sz w:val="28"/>
          <w:szCs w:val="28"/>
        </w:rPr>
        <w:t>Деятельность учреждений была направлена на реализацию: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- МП «Развитие Культуры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района»;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>- ГП «Культура Новосибирской области»;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Сеть учреждений культуры в районе составляет: 4 учреждения с правом юридического лица, в состав которых входит 57 сетевых единиц. С целью   повышения квалификации работников культуры 11 человек прошли обучение на курсах повышения квалификации, в областных семинарах и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вебинарах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приняли участие 56 специалистов учреждений культуры.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>Одним из основных направлений работы учреждения культуры является развитие самодеятельного народного творчества и организация культурно-досуговой деятельности.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Проведено 6253 культурно-досуговых и информационных мероприятия, из общего числа мероприятий проведено 198 концерта художественной самодеятельности, в том числе 91 выездных концертов по району. Проведено 29 районных социально – значимых мероприятий. 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>В библиотеках района зарегистрировано 8583 пользователя, за 2023 год книговыдача составила 164337 экземпляров.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      В феврале 1983 года, трудом и талантом энтузиастов, был открыт уникальный музей, хранящий память об истории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района.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          В настоящее время музей занимает 10 залов. Первый зал выставочный – где для осмотра, посетителям предлагаются разнообразные выставки, как из фондов музея, так и передвижные выставки областных учреждений культуры.                                      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         Зал животного мира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района представляет самые разнообразные виды животных и птиц, обитающих в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районе. А также экспонатами этого зала являются кости мамонтов, найденные в районе с. Озерки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района, которые поражают своими размерами. 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 xml:space="preserve">         Зал истории г. Каргата и зал, который носит название «Быт первых переселенцев в Сибири», являются одними из самых любимых залов для всех посетителей. </w:t>
      </w:r>
    </w:p>
    <w:p w:rsidR="001512C2" w:rsidRPr="00105EAA" w:rsidRDefault="00736AA9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>З</w:t>
      </w:r>
      <w:r w:rsidR="001512C2" w:rsidRPr="00105EAA">
        <w:rPr>
          <w:rFonts w:ascii="Times New Roman" w:hAnsi="Times New Roman"/>
          <w:bCs/>
          <w:sz w:val="28"/>
          <w:szCs w:val="28"/>
        </w:rPr>
        <w:t>ал посвящен тяжелому времени Великой Отечественной войны. Здесь можно увидеть трофейные предметы. Письма с фронта, фотографии военных лет доносятся до нас свидетельства очевидцев и участников войны, которые оставили нам бесценное наследие-правду о войне.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>Экспозиция следующего зала отражает историю Каргата. На стендах расположены материалы о людях патриотах своего Отечества, таких как Александр Иванович Плитченко – поэт прозаик. Так же представлены работы художника Рысева Григория Павловича.  За 2023 год фонды   музеев пополнились на 190 единиц, общий фонд составляет – 8348 единиц.</w:t>
      </w:r>
    </w:p>
    <w:p w:rsidR="001512C2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hAnsi="Times New Roman"/>
          <w:bCs/>
          <w:sz w:val="28"/>
          <w:szCs w:val="28"/>
        </w:rPr>
      </w:pPr>
      <w:r w:rsidRPr="00105EAA">
        <w:rPr>
          <w:rFonts w:ascii="Times New Roman" w:hAnsi="Times New Roman"/>
          <w:bCs/>
          <w:sz w:val="28"/>
          <w:szCs w:val="28"/>
        </w:rPr>
        <w:tab/>
        <w:t xml:space="preserve">Число посещений музеев района и выездных мероприятий составило 12968 человек.  </w:t>
      </w:r>
    </w:p>
    <w:p w:rsidR="00D94A7E" w:rsidRPr="00105EAA" w:rsidRDefault="001512C2" w:rsidP="00360959">
      <w:pPr>
        <w:tabs>
          <w:tab w:val="center" w:pos="4960"/>
          <w:tab w:val="left" w:pos="6840"/>
        </w:tabs>
        <w:ind w:left="567" w:right="567" w:firstLine="425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bCs/>
          <w:sz w:val="28"/>
          <w:szCs w:val="28"/>
        </w:rPr>
        <w:lastRenderedPageBreak/>
        <w:t xml:space="preserve">МКУДО «Детская школа искусств </w:t>
      </w:r>
      <w:proofErr w:type="spellStart"/>
      <w:r w:rsidRPr="00105EAA">
        <w:rPr>
          <w:rFonts w:ascii="Times New Roman" w:hAnsi="Times New Roman"/>
          <w:bCs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bCs/>
          <w:sz w:val="28"/>
          <w:szCs w:val="28"/>
        </w:rPr>
        <w:t xml:space="preserve"> района» работала в соответствии с утвержденными учебными и календарными планами.  В 2023 году контингент учащихся в детской школе искусств составил 190 человек.</w:t>
      </w:r>
      <w:r w:rsidR="00D94A7E" w:rsidRPr="00105EA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D94A7E" w:rsidRPr="00105EAA">
        <w:rPr>
          <w:rFonts w:ascii="Times New Roman" w:eastAsia="Times New Roman" w:hAnsi="Times New Roman"/>
          <w:sz w:val="28"/>
          <w:szCs w:val="28"/>
          <w:lang w:eastAsia="ru-RU"/>
        </w:rPr>
        <w:t xml:space="preserve">      </w:t>
      </w:r>
    </w:p>
    <w:tbl>
      <w:tblPr>
        <w:tblW w:w="10773" w:type="dxa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510"/>
        <w:gridCol w:w="1843"/>
        <w:gridCol w:w="1276"/>
        <w:gridCol w:w="1276"/>
        <w:gridCol w:w="1134"/>
        <w:gridCol w:w="1734"/>
      </w:tblGrid>
      <w:tr w:rsidR="00105EAA" w:rsidRPr="00105EAA" w:rsidTr="00360959">
        <w:trPr>
          <w:trHeight w:val="369"/>
        </w:trPr>
        <w:tc>
          <w:tcPr>
            <w:tcW w:w="10773" w:type="dxa"/>
            <w:gridSpan w:val="6"/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Учреждения культуры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277"/>
        </w:trPr>
        <w:tc>
          <w:tcPr>
            <w:tcW w:w="35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Наименование городского/ сельского поселения</w:t>
            </w:r>
          </w:p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Количество учреждений культуры, ед.</w:t>
            </w:r>
          </w:p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420" w:type="dxa"/>
            <w:gridSpan w:val="4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512C2" w:rsidRPr="00105EAA" w:rsidRDefault="001512C2" w:rsidP="001512C2">
            <w:pPr>
              <w:tabs>
                <w:tab w:val="left" w:pos="1880"/>
              </w:tabs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05EAA">
              <w:rPr>
                <w:rFonts w:ascii="Times New Roman" w:hAnsi="Times New Roman"/>
                <w:sz w:val="24"/>
                <w:szCs w:val="24"/>
                <w:lang w:eastAsia="ru-RU"/>
              </w:rPr>
              <w:t>в том числе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536"/>
        </w:trPr>
        <w:tc>
          <w:tcPr>
            <w:tcW w:w="35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Клубы (в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. структурные подразделения)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кинозалы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музеи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Библиотеки (в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. структурные подразделения)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г. Каргат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Алабугинского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Беркутовского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Кубанского сельсовета.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Мусинского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05EAA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Первомайского сельсовета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512C2" w:rsidRPr="00105EAA" w:rsidTr="00360959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622"/>
        </w:trPr>
        <w:tc>
          <w:tcPr>
            <w:tcW w:w="35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Суминского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сельсовета.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512C2" w:rsidRPr="00105EAA" w:rsidRDefault="001512C2" w:rsidP="001512C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D94A7E" w:rsidRPr="00105EAA" w:rsidRDefault="00D94A7E" w:rsidP="00D94A7E">
      <w:pPr>
        <w:ind w:firstLine="425"/>
        <w:jc w:val="both"/>
        <w:rPr>
          <w:rFonts w:ascii="Times New Roman" w:hAnsi="Times New Roman"/>
          <w:sz w:val="28"/>
          <w:szCs w:val="28"/>
        </w:rPr>
      </w:pPr>
    </w:p>
    <w:p w:rsidR="00D94A7E" w:rsidRPr="00105EAA" w:rsidRDefault="00D4539C" w:rsidP="00694A56">
      <w:pPr>
        <w:ind w:left="567" w:right="567"/>
        <w:jc w:val="both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5.6.</w:t>
      </w:r>
      <w:r w:rsidR="00620D36" w:rsidRPr="00105EAA">
        <w:rPr>
          <w:rFonts w:ascii="Times New Roman" w:hAnsi="Times New Roman"/>
          <w:b/>
          <w:sz w:val="28"/>
          <w:szCs w:val="28"/>
        </w:rPr>
        <w:t xml:space="preserve"> </w:t>
      </w:r>
      <w:r w:rsidR="00D94A7E" w:rsidRPr="00105EAA">
        <w:rPr>
          <w:rFonts w:ascii="Times New Roman" w:hAnsi="Times New Roman"/>
          <w:b/>
          <w:sz w:val="28"/>
          <w:szCs w:val="28"/>
        </w:rPr>
        <w:t>Спортивные объекты</w:t>
      </w:r>
    </w:p>
    <w:p w:rsidR="00D94A7E" w:rsidRPr="00105EAA" w:rsidRDefault="00D94A7E" w:rsidP="00694A56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все население от мало до велика, дружны со спортом. Всего спортивных сооружений, с учетом объектов городской и рекреационной инфраструктуры, приспособленных для занятий физической культурой и спортом, в районе действуют 82 разных форм собственности, (общей площадью 65 108 кв. м.), в том числе стадион, хоккейные коробки, спортивные залы, плоскостные спортивные сооружения и сезонные катки.</w:t>
      </w: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Каргатский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 славится спортсменами в следующих видах спорта: мини-футбол, волейбол, гиревой спорт, настольный теннис, армрестлинг. В районе развиваются такие виды спорта как: легкая атлетика, хоккей с шайбой, лыжные гонки, шашки, шахматы, пауэрлифтинг.</w:t>
      </w: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</w:t>
      </w: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         </w:t>
      </w: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За прошедший год спортсмены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приняли участие в 45 областных и межрайонных соревнованиях (947 человек). </w:t>
      </w: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На территории района было проведено 45 областных, межрайонных и районных соревнований – 1650 человек, (в том числе в зачёт чемпионатов района и спартакиады МО). </w:t>
      </w: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В течение года проведены зимний и летний фестивали ВФСК ГТО среди муниципальных образований, образовательных учреждений, семейных команд, пенсионеров, в которых приняли участие 1153 человек, выполнили нормативы испытаний 758 человек.</w:t>
      </w: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В ходе реализации федерального проекта «Спорт-норма жизни» численность  систематически занимающихся  физкультурой и спортом в районе за 2023 год составила 6545 человек: 3-15 лет 2419 человек, из них сельских жителей 1120 человек; 16-17 лет 291 человек, из них сельских жителей 123 человек; 18-29 лет 881 человек, из них </w:t>
      </w:r>
      <w:r w:rsidRPr="00105EAA">
        <w:rPr>
          <w:rFonts w:ascii="Times New Roman" w:hAnsi="Times New Roman"/>
          <w:sz w:val="28"/>
          <w:szCs w:val="28"/>
        </w:rPr>
        <w:lastRenderedPageBreak/>
        <w:t xml:space="preserve">сельских жителей 283 человека; 30-54 лет женщины, 30-59 лет мужчины 2065 человек, из них сельских жителей  803 человека; 55-79 лет женщины, 60-79 лет мужчины 887 человек, из них сельских жителей 448 человек.  Доля жителей района (возраст 3-79 лет), систематически занимающихся физической культурой и спортом, в общей численности детей и молодежи, 51,1%.  </w:t>
      </w:r>
    </w:p>
    <w:p w:rsidR="00FF03BE" w:rsidRPr="00105EAA" w:rsidRDefault="00FF03BE" w:rsidP="00694A56">
      <w:pPr>
        <w:ind w:left="567" w:right="56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В ДЮСШ «Атлант» проводились тренировки и оздоровительные занятия по фитнесу, н/теннису, волейболу, пауэрлифтингу, гиревому спорту, шашкам, шахматам, общефизической подготовке, мини-футболу, баскетболу, хоккею, лёгкой атлетике, лыжным гонкам, стрельбе, </w:t>
      </w:r>
      <w:proofErr w:type="spellStart"/>
      <w:r w:rsidRPr="00105EAA">
        <w:rPr>
          <w:rFonts w:ascii="Times New Roman" w:hAnsi="Times New Roman"/>
          <w:sz w:val="28"/>
          <w:szCs w:val="28"/>
        </w:rPr>
        <w:t>дартсу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05EAA">
        <w:rPr>
          <w:rFonts w:ascii="Times New Roman" w:hAnsi="Times New Roman"/>
          <w:sz w:val="28"/>
          <w:szCs w:val="28"/>
        </w:rPr>
        <w:t>киокусинкай</w:t>
      </w:r>
      <w:proofErr w:type="spellEnd"/>
      <w:r w:rsidRPr="00105EAA">
        <w:rPr>
          <w:rFonts w:ascii="Times New Roman" w:hAnsi="Times New Roman"/>
          <w:sz w:val="28"/>
          <w:szCs w:val="28"/>
        </w:rPr>
        <w:t>, бадминтону.  Численный состав занимающихся в ДЮСШ - 1048 человек (871 ребёнок, 177 взрослых). 44 человека выполнили нормативы массовых спортивных разрядов.</w:t>
      </w:r>
    </w:p>
    <w:p w:rsidR="00FF03BE" w:rsidRPr="00105EAA" w:rsidRDefault="00FF03BE" w:rsidP="00FF03BE">
      <w:pPr>
        <w:rPr>
          <w:rFonts w:ascii="Times New Roman" w:hAnsi="Times New Roman"/>
          <w:sz w:val="28"/>
          <w:szCs w:val="28"/>
        </w:rPr>
      </w:pPr>
    </w:p>
    <w:tbl>
      <w:tblPr>
        <w:tblW w:w="10773" w:type="dxa"/>
        <w:tblInd w:w="5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95"/>
        <w:gridCol w:w="1717"/>
        <w:gridCol w:w="1586"/>
        <w:gridCol w:w="1418"/>
        <w:gridCol w:w="1405"/>
        <w:gridCol w:w="1418"/>
        <w:gridCol w:w="1134"/>
      </w:tblGrid>
      <w:tr w:rsidR="00105EAA" w:rsidRPr="00105EAA" w:rsidTr="00694A56">
        <w:trPr>
          <w:trHeight w:val="300"/>
        </w:trPr>
        <w:tc>
          <w:tcPr>
            <w:tcW w:w="10773" w:type="dxa"/>
            <w:gridSpan w:val="7"/>
          </w:tcPr>
          <w:p w:rsidR="00FF03BE" w:rsidRPr="00105EAA" w:rsidRDefault="00FF03BE" w:rsidP="00694A56">
            <w:pPr>
              <w:ind w:left="5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105EAA">
              <w:rPr>
                <w:rFonts w:ascii="Times New Roman" w:hAnsi="Times New Roman"/>
                <w:b/>
                <w:sz w:val="28"/>
                <w:szCs w:val="28"/>
              </w:rPr>
              <w:t>Спортивные объекты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526"/>
        </w:trPr>
        <w:tc>
          <w:tcPr>
            <w:tcW w:w="20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Наименование городского/ сельского поселения.</w:t>
            </w:r>
          </w:p>
        </w:tc>
        <w:tc>
          <w:tcPr>
            <w:tcW w:w="171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Количество спортивных сооружений</w:t>
            </w: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961" w:type="dxa"/>
            <w:gridSpan w:val="5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 том числе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rPr>
          <w:trHeight w:val="538"/>
        </w:trPr>
        <w:tc>
          <w:tcPr>
            <w:tcW w:w="20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1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спорт-комплексы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стадионы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бассейны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спортзалы включая школьные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хоккейные коробки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г. Каргат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29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Алабугинского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сельсовета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Беркутовского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сельсовета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Верх-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сельсовета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Кубанского сельсовета.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Карганского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сельсовета.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Маршанского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сельсовета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Мусинского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сельсовета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Первомайского сельсовета</w:t>
            </w:r>
            <w:r w:rsidRPr="00105EAA">
              <w:rPr>
                <w:rFonts w:ascii="Times New Roman" w:hAnsi="Times New Roman"/>
                <w:b/>
                <w:sz w:val="28"/>
                <w:szCs w:val="28"/>
              </w:rPr>
              <w:t>.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Суминского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сельсовета.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FF03BE" w:rsidRPr="00105EAA" w:rsidTr="00694A5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ook w:val="04A0" w:firstRow="1" w:lastRow="0" w:firstColumn="1" w:lastColumn="0" w:noHBand="0" w:noVBand="1"/>
        </w:tblPrEx>
        <w:tc>
          <w:tcPr>
            <w:tcW w:w="2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Форпост-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сельсовета.</w:t>
            </w: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5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</w:p>
          <w:p w:rsidR="00FF03BE" w:rsidRPr="00105EAA" w:rsidRDefault="00FF03BE" w:rsidP="00694A56">
            <w:pPr>
              <w:ind w:left="57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FF03BE" w:rsidRPr="00105EAA" w:rsidRDefault="00FF03BE" w:rsidP="00FF03BE">
      <w:pPr>
        <w:rPr>
          <w:rFonts w:ascii="Times New Roman" w:hAnsi="Times New Roman"/>
          <w:sz w:val="28"/>
          <w:szCs w:val="28"/>
        </w:rPr>
      </w:pPr>
    </w:p>
    <w:p w:rsidR="0018604D" w:rsidRPr="00105EAA" w:rsidRDefault="0018604D" w:rsidP="0018604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18604D" w:rsidRPr="00105EAA" w:rsidRDefault="0018604D" w:rsidP="0018604D">
      <w:pPr>
        <w:rPr>
          <w:rFonts w:ascii="Times New Roman" w:hAnsi="Times New Roman"/>
          <w:b/>
          <w:sz w:val="24"/>
          <w:szCs w:val="24"/>
          <w:u w:val="single"/>
        </w:rPr>
      </w:pPr>
    </w:p>
    <w:p w:rsidR="00694A56" w:rsidRPr="00105EAA" w:rsidRDefault="00694A56" w:rsidP="0092361B">
      <w:pPr>
        <w:rPr>
          <w:rFonts w:ascii="Times New Roman" w:hAnsi="Times New Roman"/>
          <w:b/>
          <w:sz w:val="28"/>
          <w:szCs w:val="28"/>
        </w:rPr>
      </w:pPr>
    </w:p>
    <w:p w:rsidR="0092361B" w:rsidRPr="00105EAA" w:rsidRDefault="0092361B" w:rsidP="0075300F">
      <w:pPr>
        <w:ind w:left="567" w:right="567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lastRenderedPageBreak/>
        <w:t>6. Инженерно-коммунальная инфраструктура</w:t>
      </w:r>
    </w:p>
    <w:p w:rsidR="0092361B" w:rsidRPr="00105EAA" w:rsidRDefault="0092361B" w:rsidP="0075300F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</w:p>
    <w:p w:rsidR="00082DA2" w:rsidRPr="00105EAA" w:rsidRDefault="00082DA2" w:rsidP="0075300F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На территории района обеспечением тепловой энергией занимаются два предприятия: МУП «Коммунальный комплекс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района», МУП «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Каргатское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ЖКХ», имеющие 124 котельных, в муниципальной собственности, из них 24: 15 на твердом топливе (уголь) с общей мощностью 15,1 Гкал/ч, 9 газовых общей мощностью 17,7 Гкал/ч. Общая протяженность тепловых сетей различного диаметра составляет 29,33 км тепловых сетей.</w:t>
      </w:r>
    </w:p>
    <w:p w:rsidR="00082DA2" w:rsidRPr="00105EAA" w:rsidRDefault="00082DA2" w:rsidP="0075300F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Оказанием услуг по поставкам электроэнергии потребителям района занят персонал ЗАО «Региональные электрические сети», г. Каргат. </w:t>
      </w:r>
    </w:p>
    <w:p w:rsidR="00082DA2" w:rsidRPr="00105EAA" w:rsidRDefault="00082DA2" w:rsidP="0075300F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Поставка электроэнергии производится 266 трансформаторными подстанциями напряжением 10/0,4 </w:t>
      </w:r>
      <w:proofErr w:type="spellStart"/>
      <w:r w:rsidRPr="00105EAA">
        <w:rPr>
          <w:rFonts w:ascii="Times New Roman" w:hAnsi="Times New Roman"/>
          <w:sz w:val="28"/>
          <w:szCs w:val="28"/>
        </w:rPr>
        <w:t>кВ</w:t>
      </w:r>
      <w:proofErr w:type="spellEnd"/>
      <w:r w:rsidRPr="00105EAA">
        <w:rPr>
          <w:rFonts w:ascii="Times New Roman" w:hAnsi="Times New Roman"/>
          <w:sz w:val="28"/>
          <w:szCs w:val="28"/>
        </w:rPr>
        <w:t>, РП-10-2 шт., ПС-35-7 шт.</w:t>
      </w:r>
    </w:p>
    <w:p w:rsidR="00082DA2" w:rsidRPr="00105EAA" w:rsidRDefault="00082DA2" w:rsidP="0075300F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По территории района проходят 1254,25 км линий электропередач из них с напряжением 35 </w:t>
      </w:r>
      <w:proofErr w:type="spellStart"/>
      <w:r w:rsidRPr="00105EAA">
        <w:rPr>
          <w:rFonts w:ascii="Times New Roman" w:hAnsi="Times New Roman"/>
          <w:sz w:val="28"/>
          <w:szCs w:val="28"/>
        </w:rPr>
        <w:t>кВ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- 217,76 км, линий с напряжением 10 </w:t>
      </w:r>
      <w:proofErr w:type="spellStart"/>
      <w:r w:rsidRPr="00105EAA">
        <w:rPr>
          <w:rFonts w:ascii="Times New Roman" w:hAnsi="Times New Roman"/>
          <w:sz w:val="28"/>
          <w:szCs w:val="28"/>
        </w:rPr>
        <w:t>кВ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– 557,28 км, с напряжением 0,4 </w:t>
      </w:r>
      <w:proofErr w:type="spellStart"/>
      <w:r w:rsidRPr="00105EAA">
        <w:rPr>
          <w:rFonts w:ascii="Times New Roman" w:hAnsi="Times New Roman"/>
          <w:sz w:val="28"/>
          <w:szCs w:val="28"/>
        </w:rPr>
        <w:t>кВ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– 479,21 км.</w:t>
      </w:r>
    </w:p>
    <w:p w:rsidR="00082DA2" w:rsidRPr="00105EAA" w:rsidRDefault="00082DA2" w:rsidP="0075300F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Водоснабжением района занимается МУП «Коммунальный комплекс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района», города Каргата занимается МУП «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Каргатское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ЖКХ», на территории района находятся 52 глубоководных водозаборных скважин с общим дебетом 11,9 тыс. м3/сутки и 170,63 км водопроводных сетей различных диаметров. </w:t>
      </w:r>
    </w:p>
    <w:p w:rsidR="0092361B" w:rsidRPr="00105EAA" w:rsidRDefault="00082DA2" w:rsidP="0075300F">
      <w:pPr>
        <w:ind w:left="567" w:right="567" w:firstLine="425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 районе ча</w:t>
      </w:r>
      <w:r w:rsidR="009602B8" w:rsidRPr="00105EAA">
        <w:rPr>
          <w:rFonts w:ascii="Times New Roman" w:hAnsi="Times New Roman"/>
          <w:sz w:val="28"/>
          <w:szCs w:val="28"/>
        </w:rPr>
        <w:t xml:space="preserve">стично канализовано только </w:t>
      </w:r>
      <w:r w:rsidRPr="00105EAA">
        <w:rPr>
          <w:rFonts w:ascii="Times New Roman" w:hAnsi="Times New Roman"/>
          <w:sz w:val="28"/>
          <w:szCs w:val="28"/>
        </w:rPr>
        <w:t>территория города Каргата. Занимается им МУП «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Каргатское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ЖКХ», имеющий 2 канализационных насосных станций производительностью 50 м3/час, протяженность канализационных сетей различного диаметра составляет 5,5 км.  Канализационные очистные сооружения в районе - отсутствуют.</w:t>
      </w:r>
    </w:p>
    <w:tbl>
      <w:tblPr>
        <w:tblW w:w="0" w:type="auto"/>
        <w:tblInd w:w="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29"/>
        <w:gridCol w:w="23"/>
        <w:gridCol w:w="3337"/>
        <w:gridCol w:w="12"/>
        <w:gridCol w:w="2368"/>
        <w:gridCol w:w="60"/>
        <w:gridCol w:w="2330"/>
        <w:gridCol w:w="137"/>
      </w:tblGrid>
      <w:tr w:rsidR="00105EAA" w:rsidRPr="00105EAA" w:rsidTr="0075300F"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75300F">
            <w:pPr>
              <w:ind w:left="567" w:right="567"/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75300F">
            <w:pPr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Наименование обслуживающей организации (с указанием правовой формы)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75300F">
            <w:pPr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75300F">
            <w:pPr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Проектная мощность</w:t>
            </w:r>
          </w:p>
        </w:tc>
        <w:tc>
          <w:tcPr>
            <w:tcW w:w="2467" w:type="dxa"/>
            <w:gridSpan w:val="2"/>
            <w:shd w:val="clear" w:color="auto" w:fill="auto"/>
          </w:tcPr>
          <w:p w:rsidR="00082DA2" w:rsidRPr="00105EAA" w:rsidRDefault="00082DA2" w:rsidP="0075300F">
            <w:pPr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75300F">
            <w:pPr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Свободная мощность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10959" w:type="dxa"/>
            <w:gridSpan w:val="7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t>Водоснабжение (куб. м/ч)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22,66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112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109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Верх-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31,5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29,9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    60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58,7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ЖКХ»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120,8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77,17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48,2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31,86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Форпост-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36,78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61,7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Первомайский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43,98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t>Водоотведение(</w:t>
            </w:r>
            <w:proofErr w:type="spellStart"/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t>куб.м</w:t>
            </w:r>
            <w:proofErr w:type="spellEnd"/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t>/ч)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ЖКХ»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t>Теплоснабжение (Гкал/ч)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0,94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1,74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1,45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1,976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Верх-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1,72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1,38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sz w:val="24"/>
                <w:szCs w:val="24"/>
                <w:u w:val="single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0,8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0,69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ЖКХ»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10,254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1,22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0,7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0,52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Форпост-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0,98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0,74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Первомайский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МУП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Комунальный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комплекс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1,25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1,05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t>Газоснабжение(</w:t>
            </w:r>
            <w:proofErr w:type="spellStart"/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t>куб.м</w:t>
            </w:r>
            <w:proofErr w:type="spellEnd"/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t>/ч)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город Каргат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   18,962**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956,8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Кубанский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923,8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52" w:type="dxa"/>
            <w:gridSpan w:val="2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сельский совет</w:t>
            </w:r>
          </w:p>
        </w:tc>
        <w:tc>
          <w:tcPr>
            <w:tcW w:w="3337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ООО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Газпроммежрегионгаз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Новосибирск»</w:t>
            </w:r>
          </w:p>
        </w:tc>
        <w:tc>
          <w:tcPr>
            <w:tcW w:w="2440" w:type="dxa"/>
            <w:gridSpan w:val="3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1476</w:t>
            </w:r>
          </w:p>
        </w:tc>
        <w:tc>
          <w:tcPr>
            <w:tcW w:w="2330" w:type="dxa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10959" w:type="dxa"/>
            <w:gridSpan w:val="7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На территориях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Алабугинского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Мусинского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 Верх-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Суминского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  Форпост-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 Первомайских сельских советах в настоящее время для бытовых нужд используется сжиженный газ, поставляемый ООО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Новосибирскоблгаз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10959" w:type="dxa"/>
            <w:gridSpan w:val="7"/>
            <w:shd w:val="clear" w:color="auto" w:fill="auto"/>
          </w:tcPr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*- Газопровод низкого давления</w:t>
            </w: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**- Газопровод высокого давления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10959" w:type="dxa"/>
            <w:gridSpan w:val="7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b/>
                <w:i/>
                <w:sz w:val="24"/>
                <w:szCs w:val="24"/>
              </w:rPr>
              <w:lastRenderedPageBreak/>
              <w:t>Электроснабжение (МВт)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10959" w:type="dxa"/>
            <w:gridSpan w:val="7"/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Электроснабжение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района осуществляет ЗАО «Региональные электрические сети». Существующих энергетических мощностей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29" w:type="dxa"/>
            <w:tcBorders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ПС Гавриловка</w:t>
            </w:r>
          </w:p>
        </w:tc>
        <w:tc>
          <w:tcPr>
            <w:tcW w:w="3372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2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2*4 </w:t>
            </w:r>
          </w:p>
        </w:tc>
        <w:tc>
          <w:tcPr>
            <w:tcW w:w="23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2,73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29" w:type="dxa"/>
            <w:tcBorders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ПС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Кольцовка</w:t>
            </w:r>
            <w:proofErr w:type="spellEnd"/>
          </w:p>
        </w:tc>
        <w:tc>
          <w:tcPr>
            <w:tcW w:w="3372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2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2*2,5</w:t>
            </w:r>
          </w:p>
        </w:tc>
        <w:tc>
          <w:tcPr>
            <w:tcW w:w="23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   1,59 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29" w:type="dxa"/>
            <w:tcBorders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ПС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Маршанка</w:t>
            </w:r>
            <w:proofErr w:type="spellEnd"/>
          </w:p>
        </w:tc>
        <w:tc>
          <w:tcPr>
            <w:tcW w:w="3372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2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1*2,5; 1*4</w:t>
            </w:r>
          </w:p>
          <w:p w:rsidR="00082DA2" w:rsidRPr="00105EAA" w:rsidRDefault="00082DA2" w:rsidP="00082DA2">
            <w:pPr>
              <w:tabs>
                <w:tab w:val="left" w:pos="334"/>
              </w:tabs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ab/>
            </w:r>
          </w:p>
        </w:tc>
        <w:tc>
          <w:tcPr>
            <w:tcW w:w="23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ind w:firstLine="708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0,50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29" w:type="dxa"/>
            <w:tcBorders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ПС Мусы</w:t>
            </w:r>
          </w:p>
        </w:tc>
        <w:tc>
          <w:tcPr>
            <w:tcW w:w="3372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2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  1*1 </w:t>
            </w:r>
          </w:p>
        </w:tc>
        <w:tc>
          <w:tcPr>
            <w:tcW w:w="23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0,71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29" w:type="dxa"/>
            <w:tcBorders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ПС Озерки</w:t>
            </w:r>
          </w:p>
        </w:tc>
        <w:tc>
          <w:tcPr>
            <w:tcW w:w="3372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2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  2*2,5 </w:t>
            </w:r>
          </w:p>
        </w:tc>
        <w:tc>
          <w:tcPr>
            <w:tcW w:w="23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 1,69</w:t>
            </w:r>
          </w:p>
        </w:tc>
      </w:tr>
      <w:tr w:rsidR="00105EAA" w:rsidRPr="00105EAA" w:rsidTr="0075300F">
        <w:trPr>
          <w:gridAfter w:val="1"/>
          <w:wAfter w:w="137" w:type="dxa"/>
        </w:trPr>
        <w:tc>
          <w:tcPr>
            <w:tcW w:w="2829" w:type="dxa"/>
            <w:tcBorders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ПС Сумы</w:t>
            </w:r>
          </w:p>
        </w:tc>
        <w:tc>
          <w:tcPr>
            <w:tcW w:w="3372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2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 2*1,6</w:t>
            </w:r>
          </w:p>
        </w:tc>
        <w:tc>
          <w:tcPr>
            <w:tcW w:w="23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1,14</w:t>
            </w:r>
          </w:p>
        </w:tc>
      </w:tr>
      <w:tr w:rsidR="00082DA2" w:rsidRPr="00105EAA" w:rsidTr="0075300F">
        <w:trPr>
          <w:gridAfter w:val="1"/>
          <w:wAfter w:w="137" w:type="dxa"/>
        </w:trPr>
        <w:tc>
          <w:tcPr>
            <w:tcW w:w="2829" w:type="dxa"/>
            <w:tcBorders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ПС  Форпост-Каргат</w:t>
            </w:r>
          </w:p>
        </w:tc>
        <w:tc>
          <w:tcPr>
            <w:tcW w:w="3372" w:type="dxa"/>
            <w:gridSpan w:val="3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филиал «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Чулымские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электрические сети» АО «РЭС»</w:t>
            </w:r>
          </w:p>
        </w:tc>
        <w:tc>
          <w:tcPr>
            <w:tcW w:w="2368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  1*1,6</w:t>
            </w:r>
          </w:p>
        </w:tc>
        <w:tc>
          <w:tcPr>
            <w:tcW w:w="2390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:rsidR="00082DA2" w:rsidRPr="00105EAA" w:rsidRDefault="00082DA2" w:rsidP="00082DA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082DA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     0,48</w:t>
            </w:r>
          </w:p>
        </w:tc>
      </w:tr>
    </w:tbl>
    <w:p w:rsidR="0092361B" w:rsidRPr="00105EAA" w:rsidRDefault="0092361B" w:rsidP="0092361B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82DA2" w:rsidRPr="00105EAA" w:rsidRDefault="00082DA2" w:rsidP="0092361B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082DA2" w:rsidRPr="00105EAA" w:rsidRDefault="00082DA2" w:rsidP="0092361B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92361B" w:rsidRPr="00105EAA" w:rsidRDefault="0092361B" w:rsidP="00D8102E">
      <w:pPr>
        <w:jc w:val="center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Информация о тарифах на коммунальные услуги (городское поселение)</w:t>
      </w:r>
    </w:p>
    <w:p w:rsidR="00901AE4" w:rsidRPr="00105EAA" w:rsidRDefault="00901AE4" w:rsidP="00D8102E">
      <w:pPr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6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1"/>
        <w:gridCol w:w="2211"/>
        <w:gridCol w:w="68"/>
        <w:gridCol w:w="1890"/>
        <w:gridCol w:w="25"/>
        <w:gridCol w:w="1981"/>
        <w:gridCol w:w="13"/>
        <w:gridCol w:w="1407"/>
        <w:gridCol w:w="7"/>
        <w:gridCol w:w="2966"/>
        <w:gridCol w:w="8"/>
        <w:gridCol w:w="24"/>
      </w:tblGrid>
      <w:tr w:rsidR="00105EAA" w:rsidRPr="00105EAA" w:rsidTr="007D156C">
        <w:trPr>
          <w:gridBefore w:val="1"/>
          <w:wBefore w:w="51" w:type="dxa"/>
          <w:trHeight w:val="441"/>
          <w:jc w:val="center"/>
        </w:trPr>
        <w:tc>
          <w:tcPr>
            <w:tcW w:w="2279" w:type="dxa"/>
            <w:gridSpan w:val="2"/>
            <w:vMerge w:val="restart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Услуга, товар</w:t>
            </w:r>
          </w:p>
        </w:tc>
        <w:tc>
          <w:tcPr>
            <w:tcW w:w="1890" w:type="dxa"/>
            <w:vMerge w:val="restart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3433" w:type="dxa"/>
            <w:gridSpan w:val="5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Стоимость за единицу, руб.</w:t>
            </w:r>
          </w:p>
        </w:tc>
        <w:tc>
          <w:tcPr>
            <w:tcW w:w="2998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105EAA" w:rsidRPr="00105EAA" w:rsidTr="007D156C">
        <w:trPr>
          <w:gridBefore w:val="1"/>
          <w:wBefore w:w="51" w:type="dxa"/>
          <w:trHeight w:val="627"/>
          <w:jc w:val="center"/>
        </w:trPr>
        <w:tc>
          <w:tcPr>
            <w:tcW w:w="2279" w:type="dxa"/>
            <w:gridSpan w:val="2"/>
            <w:vMerge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90" w:type="dxa"/>
            <w:vMerge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19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для физических лиц</w:t>
            </w:r>
          </w:p>
        </w:tc>
        <w:tc>
          <w:tcPr>
            <w:tcW w:w="1414" w:type="dxa"/>
            <w:gridSpan w:val="2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для юридических лиц</w:t>
            </w:r>
          </w:p>
        </w:tc>
        <w:tc>
          <w:tcPr>
            <w:tcW w:w="2998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7D156C">
        <w:trPr>
          <w:gridBefore w:val="1"/>
          <w:wBefore w:w="51" w:type="dxa"/>
          <w:trHeight w:val="233"/>
          <w:jc w:val="center"/>
        </w:trPr>
        <w:tc>
          <w:tcPr>
            <w:tcW w:w="2279" w:type="dxa"/>
            <w:gridSpan w:val="2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1890" w:type="dxa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2019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3,36</w:t>
            </w:r>
          </w:p>
        </w:tc>
        <w:tc>
          <w:tcPr>
            <w:tcW w:w="1414" w:type="dxa"/>
            <w:gridSpan w:val="2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98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7D156C">
        <w:trPr>
          <w:gridBefore w:val="1"/>
          <w:wBefore w:w="51" w:type="dxa"/>
          <w:trHeight w:val="3586"/>
          <w:jc w:val="center"/>
        </w:trPr>
        <w:tc>
          <w:tcPr>
            <w:tcW w:w="2279" w:type="dxa"/>
            <w:gridSpan w:val="2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Водоснабжение</w:t>
            </w:r>
          </w:p>
        </w:tc>
        <w:tc>
          <w:tcPr>
            <w:tcW w:w="1890" w:type="dxa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2019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28,79</w:t>
            </w:r>
          </w:p>
        </w:tc>
        <w:tc>
          <w:tcPr>
            <w:tcW w:w="1414" w:type="dxa"/>
            <w:gridSpan w:val="2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28,79</w:t>
            </w:r>
          </w:p>
        </w:tc>
        <w:tc>
          <w:tcPr>
            <w:tcW w:w="2998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 xml:space="preserve">39,846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тыс.руб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/1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 холодной воды в сутки присоединенной мощности</w:t>
            </w:r>
          </w:p>
        </w:tc>
      </w:tr>
      <w:tr w:rsidR="00105EAA" w:rsidRPr="00105EAA" w:rsidTr="007D156C">
        <w:trPr>
          <w:gridBefore w:val="1"/>
          <w:wBefore w:w="51" w:type="dxa"/>
          <w:trHeight w:val="1195"/>
          <w:jc w:val="center"/>
        </w:trPr>
        <w:tc>
          <w:tcPr>
            <w:tcW w:w="2279" w:type="dxa"/>
            <w:gridSpan w:val="2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1890" w:type="dxa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2019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157,11</w:t>
            </w:r>
          </w:p>
        </w:tc>
        <w:tc>
          <w:tcPr>
            <w:tcW w:w="1414" w:type="dxa"/>
            <w:gridSpan w:val="2"/>
          </w:tcPr>
          <w:p w:rsidR="00082DA2" w:rsidRPr="00105EAA" w:rsidRDefault="00082DA2" w:rsidP="00AB0792">
            <w:pPr>
              <w:ind w:hanging="33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157,11</w:t>
            </w:r>
          </w:p>
        </w:tc>
        <w:tc>
          <w:tcPr>
            <w:tcW w:w="2998" w:type="dxa"/>
            <w:gridSpan w:val="3"/>
          </w:tcPr>
          <w:p w:rsidR="00082DA2" w:rsidRPr="00105EAA" w:rsidRDefault="00082DA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7D156C">
        <w:trPr>
          <w:gridBefore w:val="1"/>
          <w:wBefore w:w="51" w:type="dxa"/>
          <w:trHeight w:val="1195"/>
          <w:jc w:val="center"/>
        </w:trPr>
        <w:tc>
          <w:tcPr>
            <w:tcW w:w="2279" w:type="dxa"/>
            <w:gridSpan w:val="2"/>
          </w:tcPr>
          <w:p w:rsidR="00AB0792" w:rsidRPr="00105EAA" w:rsidRDefault="00AB0792" w:rsidP="00AB079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Теплоэнергия</w:t>
            </w:r>
            <w:proofErr w:type="spellEnd"/>
          </w:p>
        </w:tc>
        <w:tc>
          <w:tcPr>
            <w:tcW w:w="1890" w:type="dxa"/>
          </w:tcPr>
          <w:p w:rsidR="00AB0792" w:rsidRPr="00105EAA" w:rsidRDefault="00AB0792" w:rsidP="00AB079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Гкал.</w:t>
            </w:r>
          </w:p>
        </w:tc>
        <w:tc>
          <w:tcPr>
            <w:tcW w:w="2019" w:type="dxa"/>
            <w:gridSpan w:val="3"/>
          </w:tcPr>
          <w:p w:rsidR="00AB0792" w:rsidRPr="00105EAA" w:rsidRDefault="00AB0792" w:rsidP="00AB079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2502,61</w:t>
            </w:r>
          </w:p>
        </w:tc>
        <w:tc>
          <w:tcPr>
            <w:tcW w:w="1414" w:type="dxa"/>
            <w:gridSpan w:val="2"/>
          </w:tcPr>
          <w:p w:rsidR="00AB0792" w:rsidRPr="00105EAA" w:rsidRDefault="00AB0792" w:rsidP="00AB079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2502,61</w:t>
            </w:r>
          </w:p>
        </w:tc>
        <w:tc>
          <w:tcPr>
            <w:tcW w:w="2998" w:type="dxa"/>
            <w:gridSpan w:val="3"/>
          </w:tcPr>
          <w:p w:rsidR="00AB0792" w:rsidRPr="00105EAA" w:rsidRDefault="00AB079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7D156C">
        <w:trPr>
          <w:gridBefore w:val="1"/>
          <w:wBefore w:w="51" w:type="dxa"/>
          <w:trHeight w:val="1195"/>
          <w:jc w:val="center"/>
        </w:trPr>
        <w:tc>
          <w:tcPr>
            <w:tcW w:w="2279" w:type="dxa"/>
            <w:gridSpan w:val="2"/>
          </w:tcPr>
          <w:p w:rsidR="00AB0792" w:rsidRPr="00105EAA" w:rsidRDefault="00AB0792" w:rsidP="00AB079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Вывоз твердых отходов</w:t>
            </w:r>
          </w:p>
        </w:tc>
        <w:tc>
          <w:tcPr>
            <w:tcW w:w="1890" w:type="dxa"/>
          </w:tcPr>
          <w:p w:rsidR="00AB0792" w:rsidRPr="00105EAA" w:rsidRDefault="00AB0792" w:rsidP="00AB0792">
            <w:pPr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2019" w:type="dxa"/>
            <w:gridSpan w:val="3"/>
          </w:tcPr>
          <w:p w:rsidR="00AB0792" w:rsidRPr="00105EAA" w:rsidRDefault="00AB0792" w:rsidP="00AB079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610,60</w:t>
            </w:r>
          </w:p>
        </w:tc>
        <w:tc>
          <w:tcPr>
            <w:tcW w:w="1414" w:type="dxa"/>
            <w:gridSpan w:val="2"/>
          </w:tcPr>
          <w:p w:rsidR="00AB0792" w:rsidRPr="00105EAA" w:rsidRDefault="00AB0792" w:rsidP="00AB0792">
            <w:pPr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610,60</w:t>
            </w:r>
          </w:p>
        </w:tc>
        <w:tc>
          <w:tcPr>
            <w:tcW w:w="2998" w:type="dxa"/>
            <w:gridSpan w:val="3"/>
          </w:tcPr>
          <w:p w:rsidR="00AB0792" w:rsidRPr="00105EAA" w:rsidRDefault="00AB0792" w:rsidP="00AB0792">
            <w:pPr>
              <w:ind w:hanging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7D156C">
        <w:trPr>
          <w:gridAfter w:val="2"/>
          <w:wAfter w:w="32" w:type="dxa"/>
          <w:trHeight w:val="907"/>
          <w:jc w:val="center"/>
        </w:trPr>
        <w:tc>
          <w:tcPr>
            <w:tcW w:w="2262" w:type="dxa"/>
            <w:gridSpan w:val="2"/>
          </w:tcPr>
          <w:p w:rsidR="00082DA2" w:rsidRPr="00105EAA" w:rsidRDefault="00082DA2" w:rsidP="00AB0792">
            <w:pPr>
              <w:ind w:left="-111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Утилизация отходов</w:t>
            </w:r>
          </w:p>
        </w:tc>
        <w:tc>
          <w:tcPr>
            <w:tcW w:w="1983" w:type="dxa"/>
            <w:gridSpan w:val="3"/>
          </w:tcPr>
          <w:p w:rsidR="00082DA2" w:rsidRPr="00105EAA" w:rsidRDefault="00082DA2" w:rsidP="00AB0792">
            <w:pPr>
              <w:ind w:left="-111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1981" w:type="dxa"/>
          </w:tcPr>
          <w:p w:rsidR="00082DA2" w:rsidRPr="00105EAA" w:rsidRDefault="00082DA2" w:rsidP="00AB0792">
            <w:pPr>
              <w:ind w:left="-111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</w:tcPr>
          <w:p w:rsidR="00082DA2" w:rsidRPr="00105EAA" w:rsidRDefault="00082DA2" w:rsidP="00AB0792">
            <w:pPr>
              <w:ind w:left="-111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3" w:type="dxa"/>
            <w:gridSpan w:val="2"/>
          </w:tcPr>
          <w:p w:rsidR="00082DA2" w:rsidRPr="00105EAA" w:rsidRDefault="00082DA2" w:rsidP="00AB0792">
            <w:pPr>
              <w:ind w:left="-11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B0792" w:rsidRPr="00105EAA" w:rsidTr="007D156C">
        <w:trPr>
          <w:gridAfter w:val="1"/>
          <w:wAfter w:w="24" w:type="dxa"/>
          <w:trHeight w:val="907"/>
          <w:jc w:val="center"/>
        </w:trPr>
        <w:tc>
          <w:tcPr>
            <w:tcW w:w="2262" w:type="dxa"/>
            <w:gridSpan w:val="2"/>
          </w:tcPr>
          <w:p w:rsidR="00082DA2" w:rsidRPr="00105EAA" w:rsidRDefault="00082DA2" w:rsidP="007D156C">
            <w:pPr>
              <w:ind w:left="306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Уголь</w:t>
            </w:r>
          </w:p>
        </w:tc>
        <w:tc>
          <w:tcPr>
            <w:tcW w:w="1983" w:type="dxa"/>
            <w:gridSpan w:val="3"/>
          </w:tcPr>
          <w:p w:rsidR="00082DA2" w:rsidRPr="00105EAA" w:rsidRDefault="00082DA2" w:rsidP="007D156C">
            <w:pPr>
              <w:ind w:left="306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тонна</w:t>
            </w:r>
          </w:p>
        </w:tc>
        <w:tc>
          <w:tcPr>
            <w:tcW w:w="1981" w:type="dxa"/>
          </w:tcPr>
          <w:p w:rsidR="00082DA2" w:rsidRPr="00105EAA" w:rsidRDefault="00082DA2" w:rsidP="007D156C">
            <w:pPr>
              <w:ind w:left="306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Класс Р 3426, класс П,К,О, М и их совмещение 4145</w:t>
            </w:r>
          </w:p>
        </w:tc>
        <w:tc>
          <w:tcPr>
            <w:tcW w:w="1420" w:type="dxa"/>
            <w:gridSpan w:val="2"/>
          </w:tcPr>
          <w:p w:rsidR="00082DA2" w:rsidRPr="00105EAA" w:rsidRDefault="00082DA2" w:rsidP="007D156C">
            <w:pPr>
              <w:ind w:left="306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81" w:type="dxa"/>
            <w:gridSpan w:val="3"/>
          </w:tcPr>
          <w:p w:rsidR="00082DA2" w:rsidRPr="00105EAA" w:rsidRDefault="00082DA2" w:rsidP="007D156C">
            <w:pPr>
              <w:ind w:left="306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82DA2" w:rsidRPr="00105EAA" w:rsidRDefault="00082DA2" w:rsidP="0092361B">
      <w:pPr>
        <w:rPr>
          <w:rFonts w:ascii="Times New Roman" w:hAnsi="Times New Roman"/>
          <w:b/>
          <w:sz w:val="28"/>
          <w:szCs w:val="28"/>
        </w:rPr>
      </w:pPr>
    </w:p>
    <w:p w:rsidR="0092361B" w:rsidRPr="00105EAA" w:rsidRDefault="0092361B" w:rsidP="0092361B">
      <w:pPr>
        <w:rPr>
          <w:rFonts w:ascii="Times New Roman" w:hAnsi="Times New Roman"/>
          <w:b/>
          <w:i/>
          <w:sz w:val="28"/>
          <w:szCs w:val="28"/>
        </w:rPr>
      </w:pPr>
    </w:p>
    <w:p w:rsidR="0092361B" w:rsidRPr="00105EAA" w:rsidRDefault="0092361B" w:rsidP="0092361B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 Информация о тарифах на коммунальные услуги (сельские поселение)</w:t>
      </w:r>
    </w:p>
    <w:p w:rsidR="0092361B" w:rsidRPr="00105EAA" w:rsidRDefault="0092361B" w:rsidP="0092361B">
      <w:pPr>
        <w:rPr>
          <w:rFonts w:ascii="Times New Roman" w:hAnsi="Times New Roman"/>
          <w:b/>
          <w:sz w:val="28"/>
          <w:szCs w:val="28"/>
          <w:u w:val="single"/>
        </w:rPr>
      </w:pPr>
    </w:p>
    <w:tbl>
      <w:tblPr>
        <w:tblW w:w="472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30"/>
        <w:gridCol w:w="1701"/>
        <w:gridCol w:w="1766"/>
        <w:gridCol w:w="1636"/>
        <w:gridCol w:w="3272"/>
      </w:tblGrid>
      <w:tr w:rsidR="00105EAA" w:rsidRPr="00105EAA" w:rsidTr="008B2CA3">
        <w:trPr>
          <w:jc w:val="center"/>
        </w:trPr>
        <w:tc>
          <w:tcPr>
            <w:tcW w:w="1263" w:type="pct"/>
            <w:vMerge w:val="restar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Услуга, товар</w:t>
            </w:r>
          </w:p>
        </w:tc>
        <w:tc>
          <w:tcPr>
            <w:tcW w:w="759" w:type="pct"/>
            <w:vMerge w:val="restar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1518" w:type="pct"/>
            <w:gridSpan w:val="2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Стоимость за единицу, руб.</w:t>
            </w:r>
          </w:p>
        </w:tc>
        <w:tc>
          <w:tcPr>
            <w:tcW w:w="1460" w:type="pct"/>
            <w:vMerge w:val="restar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Действующие тарифы на присоединение к сети</w:t>
            </w: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  <w:vMerge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59" w:type="pct"/>
            <w:vMerge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для физических лиц</w:t>
            </w: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для юридических лиц</w:t>
            </w:r>
          </w:p>
        </w:tc>
        <w:tc>
          <w:tcPr>
            <w:tcW w:w="1460" w:type="pct"/>
            <w:vMerge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2,68</w:t>
            </w: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Водоснабжение с 01.01.2024 по 30.06.2024</w:t>
            </w: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 01.07.2024 по 31.12.2024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27,31</w:t>
            </w: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29,90</w:t>
            </w: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27,31</w:t>
            </w: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29,90</w:t>
            </w: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Ставка тарифа за подключаемую (технологически присоединяемую) нагрузку в размере 34,553 тыс. руб. за 1 куб. холодной воды в сутки присоединенной мощности (без НДС) – приказ ДТ НСО от 14.12.2023 г. № 589-В/НПА</w:t>
            </w: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Канализация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157,11</w:t>
            </w: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Теплоэнергия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Форпост-</w:t>
            </w:r>
            <w:proofErr w:type="spellStart"/>
            <w:r w:rsidR="009602B8" w:rsidRPr="00105EAA">
              <w:rPr>
                <w:rFonts w:ascii="Times New Roman" w:hAnsi="Times New Roman"/>
                <w:sz w:val="24"/>
                <w:szCs w:val="24"/>
              </w:rPr>
              <w:t>Каргатс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 01.01.2024  по 30.06.2024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Гкал.</w:t>
            </w:r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2427,67</w:t>
            </w: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2427</w:t>
            </w:r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,67</w:t>
            </w: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lastRenderedPageBreak/>
              <w:t>Теплоэнергия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Алабугинский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Беркутовский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Верх-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Маршанский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Форпост-</w:t>
            </w:r>
            <w:proofErr w:type="spellStart"/>
            <w:r w:rsidR="009602B8" w:rsidRPr="00105EAA">
              <w:rPr>
                <w:rFonts w:ascii="Times New Roman" w:hAnsi="Times New Roman"/>
                <w:sz w:val="24"/>
                <w:szCs w:val="24"/>
              </w:rPr>
              <w:t>Каргатс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С 01.07.2024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ab/>
              <w:t>по 31.12.2024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Гкал.</w:t>
            </w:r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2658,27</w:t>
            </w: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2658,27</w:t>
            </w: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Теплоэнергия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>а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рганский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Мусинский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05EAA">
              <w:rPr>
                <w:rFonts w:ascii="Times New Roman" w:hAnsi="Times New Roman"/>
                <w:sz w:val="24"/>
                <w:szCs w:val="24"/>
              </w:rPr>
              <w:t>Первомайский,</w:t>
            </w:r>
            <w:r w:rsidR="009602B8" w:rsidRPr="00105EA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Гкал.</w:t>
            </w:r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4112,42</w:t>
            </w: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Вывоз твердых отходов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610,60</w:t>
            </w: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610,60</w:t>
            </w: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05EAA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Утилизация отходов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105EAA">
              <w:rPr>
                <w:rFonts w:ascii="Times New Roman" w:hAnsi="Times New Roman"/>
                <w:sz w:val="24"/>
                <w:szCs w:val="24"/>
              </w:rPr>
              <w:t>куб.м</w:t>
            </w:r>
            <w:proofErr w:type="spellEnd"/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A31B8" w:rsidRPr="00105EAA" w:rsidTr="008B2CA3">
        <w:trPr>
          <w:jc w:val="center"/>
        </w:trPr>
        <w:tc>
          <w:tcPr>
            <w:tcW w:w="1263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Уголь</w:t>
            </w:r>
          </w:p>
        </w:tc>
        <w:tc>
          <w:tcPr>
            <w:tcW w:w="759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тонна</w:t>
            </w:r>
          </w:p>
        </w:tc>
        <w:tc>
          <w:tcPr>
            <w:tcW w:w="788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05EAA">
              <w:rPr>
                <w:rFonts w:ascii="Times New Roman" w:hAnsi="Times New Roman"/>
                <w:sz w:val="24"/>
                <w:szCs w:val="24"/>
              </w:rPr>
              <w:t>Класс Р 3426, класс П,К,О, М и их совмещение 4145</w:t>
            </w:r>
          </w:p>
        </w:tc>
        <w:tc>
          <w:tcPr>
            <w:tcW w:w="730" w:type="pct"/>
          </w:tcPr>
          <w:p w:rsidR="00082DA2" w:rsidRPr="00105EAA" w:rsidRDefault="00082DA2" w:rsidP="008B2CA3">
            <w:pPr>
              <w:spacing w:before="20" w:after="20"/>
              <w:ind w:left="567" w:right="567" w:hanging="1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0" w:type="pct"/>
          </w:tcPr>
          <w:p w:rsidR="00082DA2" w:rsidRPr="00105EAA" w:rsidRDefault="00082DA2" w:rsidP="008B2CA3">
            <w:pPr>
              <w:spacing w:before="20" w:after="20"/>
              <w:ind w:left="567" w:right="567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2A7CFC" w:rsidRPr="00105EAA" w:rsidRDefault="002A7CFC" w:rsidP="000E2BB7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A4BE0" w:rsidRPr="00105EAA" w:rsidRDefault="001A4BE0" w:rsidP="003A75E3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A4BE0" w:rsidRPr="00105EAA" w:rsidRDefault="001A4BE0" w:rsidP="003A75E3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A4BE0" w:rsidRPr="00105EAA" w:rsidRDefault="001A4BE0" w:rsidP="003A75E3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A4BE0" w:rsidRPr="00105EAA" w:rsidRDefault="001A4BE0" w:rsidP="003A75E3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A4BE0" w:rsidRPr="00105EAA" w:rsidRDefault="001A4BE0" w:rsidP="003A75E3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A4BE0" w:rsidRPr="00105EAA" w:rsidRDefault="001A4BE0" w:rsidP="003A75E3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1A4BE0" w:rsidRPr="00105EAA" w:rsidRDefault="001A4BE0" w:rsidP="003A75E3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3A75E3" w:rsidRPr="00105EAA" w:rsidRDefault="000E2BB7" w:rsidP="008B2CA3">
      <w:pPr>
        <w:ind w:left="567" w:right="567"/>
        <w:jc w:val="center"/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 xml:space="preserve">Схема электрических и газовых сетей с возможными точками подключения </w:t>
      </w:r>
      <w:r w:rsidR="003A75E3" w:rsidRPr="00105EAA">
        <w:rPr>
          <w:rFonts w:ascii="Times New Roman" w:hAnsi="Times New Roman"/>
          <w:b/>
          <w:i/>
          <w:sz w:val="28"/>
          <w:szCs w:val="28"/>
        </w:rPr>
        <w:t xml:space="preserve">на территории </w:t>
      </w:r>
      <w:proofErr w:type="spellStart"/>
      <w:r w:rsidR="003A75E3" w:rsidRPr="00105EAA">
        <w:rPr>
          <w:rFonts w:ascii="Times New Roman" w:hAnsi="Times New Roman"/>
          <w:b/>
          <w:i/>
          <w:sz w:val="28"/>
          <w:szCs w:val="28"/>
        </w:rPr>
        <w:t>Каргатского</w:t>
      </w:r>
      <w:proofErr w:type="spellEnd"/>
      <w:r w:rsidR="003A75E3" w:rsidRPr="00105EAA">
        <w:rPr>
          <w:rFonts w:ascii="Times New Roman" w:hAnsi="Times New Roman"/>
          <w:b/>
          <w:i/>
          <w:sz w:val="28"/>
          <w:szCs w:val="28"/>
        </w:rPr>
        <w:t xml:space="preserve"> района</w:t>
      </w:r>
    </w:p>
    <w:p w:rsidR="001A4BE0" w:rsidRPr="00105EAA" w:rsidRDefault="001A4BE0" w:rsidP="003A75E3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811063" w:rsidRPr="00105EAA" w:rsidRDefault="00811063" w:rsidP="008B2CA3">
      <w:pPr>
        <w:ind w:left="567" w:right="567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drawing>
          <wp:inline distT="0" distB="0" distL="0" distR="0" wp14:anchorId="6218E8A9" wp14:editId="70A28D5C">
            <wp:extent cx="6857365" cy="7553325"/>
            <wp:effectExtent l="0" t="0" r="635" b="9525"/>
            <wp:docPr id="1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2942" cy="757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63" w:rsidRPr="00105EAA" w:rsidRDefault="00811063" w:rsidP="00811063">
      <w:pPr>
        <w:rPr>
          <w:rFonts w:ascii="Times New Roman"/>
          <w:sz w:val="20"/>
        </w:rPr>
        <w:sectPr w:rsidR="00811063" w:rsidRPr="00105EAA" w:rsidSect="001C3599">
          <w:pgSz w:w="11910" w:h="16840"/>
          <w:pgMar w:top="0" w:right="0" w:bottom="0" w:left="40" w:header="720" w:footer="720" w:gutter="0"/>
          <w:cols w:space="720"/>
          <w:docGrid w:linePitch="299"/>
        </w:sectPr>
      </w:pPr>
    </w:p>
    <w:p w:rsidR="00811063" w:rsidRPr="00105EAA" w:rsidRDefault="00811063" w:rsidP="004B2EEE">
      <w:pPr>
        <w:ind w:left="709" w:right="1672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2715E6D4" wp14:editId="0E4515C8">
            <wp:extent cx="9316672" cy="5888736"/>
            <wp:effectExtent l="0" t="0" r="0" b="0"/>
            <wp:docPr id="18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0670" cy="590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63" w:rsidRPr="00105EAA" w:rsidRDefault="00811063" w:rsidP="00811063">
      <w:pPr>
        <w:rPr>
          <w:rFonts w:ascii="Times New Roman"/>
          <w:sz w:val="20"/>
        </w:rPr>
        <w:sectPr w:rsidR="00811063" w:rsidRPr="00105EAA" w:rsidSect="004B2EEE">
          <w:pgSz w:w="16840" w:h="11910" w:orient="landscape"/>
          <w:pgMar w:top="40" w:right="397" w:bottom="0" w:left="0" w:header="720" w:footer="720" w:gutter="0"/>
          <w:cols w:space="720"/>
        </w:sectPr>
      </w:pPr>
    </w:p>
    <w:p w:rsidR="00811063" w:rsidRPr="00105EAA" w:rsidRDefault="00811063" w:rsidP="00382DBC">
      <w:pPr>
        <w:tabs>
          <w:tab w:val="left" w:pos="709"/>
        </w:tabs>
        <w:spacing w:before="4"/>
        <w:ind w:right="1531"/>
        <w:rPr>
          <w:rFonts w:ascii="Times New Roman"/>
          <w:sz w:val="17"/>
        </w:rPr>
      </w:pPr>
      <w:r w:rsidRPr="00105EAA">
        <w:rPr>
          <w:noProof/>
          <w:lang w:eastAsia="ru-RU"/>
        </w:rPr>
        <w:lastRenderedPageBreak/>
        <w:drawing>
          <wp:anchor distT="0" distB="0" distL="0" distR="0" simplePos="0" relativeHeight="251737088" behindDoc="0" locked="0" layoutInCell="1" allowOverlap="1" wp14:anchorId="0B614711" wp14:editId="2DF00D80">
            <wp:simplePos x="0" y="0"/>
            <wp:positionH relativeFrom="page">
              <wp:posOffset>438912</wp:posOffset>
            </wp:positionH>
            <wp:positionV relativeFrom="page">
              <wp:posOffset>709574</wp:posOffset>
            </wp:positionV>
            <wp:extent cx="9310370" cy="6246412"/>
            <wp:effectExtent l="0" t="0" r="5080" b="2540"/>
            <wp:wrapNone/>
            <wp:docPr id="20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6894" cy="62574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063" w:rsidRPr="00105EAA" w:rsidRDefault="00811063" w:rsidP="00811063">
      <w:pPr>
        <w:rPr>
          <w:rFonts w:ascii="Times New Roman"/>
          <w:sz w:val="17"/>
        </w:rPr>
        <w:sectPr w:rsidR="00811063" w:rsidRPr="00105EAA">
          <w:pgSz w:w="16840" w:h="11910" w:orient="landscape"/>
          <w:pgMar w:top="1340" w:right="0" w:bottom="280" w:left="0" w:header="720" w:footer="720" w:gutter="0"/>
          <w:cols w:space="720"/>
        </w:sectPr>
      </w:pPr>
    </w:p>
    <w:p w:rsidR="00811063" w:rsidRPr="00105EAA" w:rsidRDefault="00811063" w:rsidP="00493051">
      <w:pPr>
        <w:ind w:left="709" w:right="-15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6D42B56C" wp14:editId="3336ECD7">
            <wp:extent cx="9172198" cy="5932628"/>
            <wp:effectExtent l="0" t="0" r="0" b="0"/>
            <wp:docPr id="24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6653" cy="594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63" w:rsidRPr="00105EAA" w:rsidRDefault="00811063" w:rsidP="00811063">
      <w:pPr>
        <w:rPr>
          <w:rFonts w:ascii="Times New Roman"/>
          <w:sz w:val="20"/>
        </w:rPr>
        <w:sectPr w:rsidR="00811063" w:rsidRPr="00105EAA">
          <w:pgSz w:w="16840" w:h="11910" w:orient="landscape"/>
          <w:pgMar w:top="40" w:right="0" w:bottom="0" w:left="0" w:header="720" w:footer="720" w:gutter="0"/>
          <w:cols w:space="720"/>
        </w:sectPr>
      </w:pPr>
    </w:p>
    <w:p w:rsidR="00811063" w:rsidRPr="00105EAA" w:rsidRDefault="00811063" w:rsidP="00844B7B">
      <w:pPr>
        <w:ind w:left="851" w:right="850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5D28D0A4" wp14:editId="01D909EF">
            <wp:extent cx="9100109" cy="5734685"/>
            <wp:effectExtent l="0" t="0" r="6350" b="0"/>
            <wp:docPr id="2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3038" cy="574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63" w:rsidRPr="00105EAA" w:rsidRDefault="00811063" w:rsidP="00811063">
      <w:pPr>
        <w:rPr>
          <w:rFonts w:ascii="Times New Roman"/>
          <w:sz w:val="20"/>
        </w:rPr>
        <w:sectPr w:rsidR="00811063" w:rsidRPr="00105EAA" w:rsidSect="00844B7B">
          <w:pgSz w:w="16840" w:h="11910" w:orient="landscape"/>
          <w:pgMar w:top="40" w:right="964" w:bottom="0" w:left="0" w:header="720" w:footer="720" w:gutter="0"/>
          <w:cols w:space="720"/>
        </w:sectPr>
      </w:pPr>
    </w:p>
    <w:p w:rsidR="00811063" w:rsidRPr="00105EAA" w:rsidRDefault="00811063" w:rsidP="004C567C">
      <w:pPr>
        <w:ind w:left="426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7E5ECDF1" wp14:editId="160F98A2">
            <wp:extent cx="6947375" cy="9055735"/>
            <wp:effectExtent l="0" t="0" r="635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4006" cy="906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63" w:rsidRPr="00105EAA" w:rsidRDefault="00811063" w:rsidP="00811063">
      <w:pPr>
        <w:rPr>
          <w:rFonts w:ascii="Times New Roman"/>
          <w:sz w:val="20"/>
        </w:rPr>
        <w:sectPr w:rsidR="00811063" w:rsidRPr="00105EAA">
          <w:pgSz w:w="11910" w:h="16840"/>
          <w:pgMar w:top="40" w:right="0" w:bottom="0" w:left="0" w:header="720" w:footer="720" w:gutter="0"/>
          <w:cols w:space="720"/>
        </w:sectPr>
      </w:pPr>
    </w:p>
    <w:p w:rsidR="00811063" w:rsidRPr="00105EAA" w:rsidRDefault="00811063" w:rsidP="001A3A44">
      <w:pPr>
        <w:spacing w:before="4"/>
        <w:ind w:left="567" w:right="711"/>
        <w:rPr>
          <w:rFonts w:ascii="Times New Roman"/>
          <w:sz w:val="17"/>
        </w:rPr>
      </w:pPr>
    </w:p>
    <w:p w:rsidR="00811063" w:rsidRPr="00105EAA" w:rsidRDefault="00811063" w:rsidP="005850D4">
      <w:pPr>
        <w:ind w:left="567" w:right="680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drawing>
          <wp:inline distT="0" distB="0" distL="0" distR="0" wp14:anchorId="6F5F2FA1" wp14:editId="31B316D8">
            <wp:extent cx="9566275" cy="5676596"/>
            <wp:effectExtent l="0" t="0" r="0" b="635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2464" cy="5686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63" w:rsidRPr="00105EAA" w:rsidRDefault="00811063" w:rsidP="00811063">
      <w:pPr>
        <w:rPr>
          <w:rFonts w:ascii="Times New Roman"/>
          <w:sz w:val="20"/>
        </w:rPr>
        <w:sectPr w:rsidR="00811063" w:rsidRPr="00105EAA">
          <w:pgSz w:w="16840" w:h="11910" w:orient="landscape"/>
          <w:pgMar w:top="40" w:right="0" w:bottom="0" w:left="0" w:header="720" w:footer="720" w:gutter="0"/>
          <w:cols w:space="720"/>
        </w:sectPr>
      </w:pPr>
    </w:p>
    <w:p w:rsidR="00811063" w:rsidRPr="00105EAA" w:rsidRDefault="00811063" w:rsidP="00881336">
      <w:pPr>
        <w:ind w:left="426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3E8030EA" wp14:editId="56E14FAE">
            <wp:extent cx="9527002" cy="6041948"/>
            <wp:effectExtent l="0" t="0" r="0" b="0"/>
            <wp:docPr id="32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3142" cy="6052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63" w:rsidRPr="00105EAA" w:rsidRDefault="00811063" w:rsidP="00811063">
      <w:pPr>
        <w:rPr>
          <w:rFonts w:ascii="Times New Roman"/>
          <w:sz w:val="20"/>
        </w:rPr>
        <w:sectPr w:rsidR="00811063" w:rsidRPr="00105EAA">
          <w:pgSz w:w="16840" w:h="11910" w:orient="landscape"/>
          <w:pgMar w:top="80" w:right="0" w:bottom="0" w:left="0" w:header="720" w:footer="720" w:gutter="0"/>
          <w:cols w:space="720"/>
        </w:sectPr>
      </w:pPr>
    </w:p>
    <w:p w:rsidR="00811063" w:rsidRPr="00105EAA" w:rsidRDefault="00C624A3" w:rsidP="00811063">
      <w:pPr>
        <w:spacing w:before="4"/>
        <w:rPr>
          <w:rFonts w:ascii="Times New Roman"/>
          <w:sz w:val="17"/>
        </w:rPr>
      </w:pPr>
      <w:r w:rsidRPr="00105EAA">
        <w:rPr>
          <w:noProof/>
          <w:lang w:eastAsia="ru-RU"/>
        </w:rPr>
        <w:lastRenderedPageBreak/>
        <w:drawing>
          <wp:anchor distT="0" distB="0" distL="0" distR="0" simplePos="0" relativeHeight="251739136" behindDoc="0" locked="0" layoutInCell="1" allowOverlap="1" wp14:anchorId="1CBABBC7" wp14:editId="42C2748B">
            <wp:simplePos x="0" y="0"/>
            <wp:positionH relativeFrom="page">
              <wp:posOffset>666115</wp:posOffset>
            </wp:positionH>
            <wp:positionV relativeFrom="page">
              <wp:posOffset>750570</wp:posOffset>
            </wp:positionV>
            <wp:extent cx="9385402" cy="6276115"/>
            <wp:effectExtent l="0" t="0" r="6350" b="0"/>
            <wp:wrapNone/>
            <wp:docPr id="3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5402" cy="627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063" w:rsidRPr="00105EAA" w:rsidRDefault="00811063" w:rsidP="00811063">
      <w:pPr>
        <w:rPr>
          <w:rFonts w:ascii="Times New Roman"/>
          <w:sz w:val="17"/>
        </w:rPr>
        <w:sectPr w:rsidR="00811063" w:rsidRPr="00105EAA">
          <w:pgSz w:w="16840" w:h="11910" w:orient="landscape"/>
          <w:pgMar w:top="1340" w:right="0" w:bottom="280" w:left="0" w:header="720" w:footer="720" w:gutter="0"/>
          <w:cols w:space="720"/>
        </w:sectPr>
      </w:pPr>
    </w:p>
    <w:p w:rsidR="00811063" w:rsidRPr="00105EAA" w:rsidRDefault="00811063" w:rsidP="00A30A18">
      <w:pPr>
        <w:spacing w:before="4"/>
        <w:ind w:left="1134"/>
        <w:rPr>
          <w:rFonts w:ascii="Times New Roman"/>
          <w:sz w:val="17"/>
        </w:rPr>
      </w:pPr>
      <w:r w:rsidRPr="00105EAA">
        <w:rPr>
          <w:noProof/>
          <w:lang w:eastAsia="ru-RU"/>
        </w:rPr>
        <w:lastRenderedPageBreak/>
        <w:drawing>
          <wp:anchor distT="0" distB="0" distL="0" distR="0" simplePos="0" relativeHeight="251740160" behindDoc="0" locked="0" layoutInCell="1" allowOverlap="1" wp14:anchorId="38FDDBA1" wp14:editId="7DDF6EE0">
            <wp:simplePos x="0" y="0"/>
            <wp:positionH relativeFrom="page">
              <wp:posOffset>519379</wp:posOffset>
            </wp:positionH>
            <wp:positionV relativeFrom="margin">
              <wp:posOffset>-2336</wp:posOffset>
            </wp:positionV>
            <wp:extent cx="9500235" cy="5998464"/>
            <wp:effectExtent l="0" t="0" r="5715" b="2540"/>
            <wp:wrapNone/>
            <wp:docPr id="34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3187" cy="6000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063" w:rsidRPr="00105EAA" w:rsidRDefault="00811063" w:rsidP="00811063">
      <w:pPr>
        <w:rPr>
          <w:rFonts w:ascii="Times New Roman"/>
          <w:sz w:val="17"/>
        </w:rPr>
        <w:sectPr w:rsidR="00811063" w:rsidRPr="00105EAA">
          <w:pgSz w:w="16840" w:h="11910" w:orient="landscape"/>
          <w:pgMar w:top="1340" w:right="0" w:bottom="280" w:left="0" w:header="720" w:footer="720" w:gutter="0"/>
          <w:cols w:space="720"/>
        </w:sectPr>
      </w:pPr>
    </w:p>
    <w:p w:rsidR="00811063" w:rsidRPr="00105EAA" w:rsidRDefault="00811063" w:rsidP="00811063">
      <w:pPr>
        <w:spacing w:before="4"/>
        <w:rPr>
          <w:rFonts w:ascii="Times New Roman"/>
          <w:sz w:val="17"/>
        </w:rPr>
      </w:pPr>
      <w:r w:rsidRPr="00105EAA">
        <w:rPr>
          <w:noProof/>
          <w:lang w:eastAsia="ru-RU"/>
        </w:rPr>
        <w:lastRenderedPageBreak/>
        <w:drawing>
          <wp:anchor distT="0" distB="0" distL="0" distR="0" simplePos="0" relativeHeight="251741184" behindDoc="0" locked="0" layoutInCell="1" allowOverlap="1" wp14:anchorId="7FAD7AD6" wp14:editId="3D4E6080">
            <wp:simplePos x="0" y="0"/>
            <wp:positionH relativeFrom="page">
              <wp:posOffset>351130</wp:posOffset>
            </wp:positionH>
            <wp:positionV relativeFrom="page">
              <wp:posOffset>936347</wp:posOffset>
            </wp:positionV>
            <wp:extent cx="6811645" cy="8961120"/>
            <wp:effectExtent l="0" t="0" r="8255" b="0"/>
            <wp:wrapNone/>
            <wp:docPr id="35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900" cy="8737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11063" w:rsidRPr="00105EAA" w:rsidRDefault="00811063" w:rsidP="00811063">
      <w:pPr>
        <w:rPr>
          <w:rFonts w:ascii="Times New Roman"/>
          <w:sz w:val="17"/>
        </w:rPr>
        <w:sectPr w:rsidR="00811063" w:rsidRPr="00105EAA">
          <w:pgSz w:w="11910" w:h="16840"/>
          <w:pgMar w:top="1940" w:right="1680" w:bottom="280" w:left="1680" w:header="720" w:footer="720" w:gutter="0"/>
          <w:cols w:space="720"/>
        </w:sectPr>
      </w:pPr>
    </w:p>
    <w:p w:rsidR="00811063" w:rsidRPr="00105EAA" w:rsidRDefault="00811063" w:rsidP="00306D7D">
      <w:pPr>
        <w:ind w:left="1134" w:right="1672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02D8D29D" wp14:editId="531488C8">
            <wp:extent cx="9201401" cy="6086247"/>
            <wp:effectExtent l="0" t="0" r="0" b="0"/>
            <wp:docPr id="36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2731" cy="610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063" w:rsidRPr="00105EAA" w:rsidRDefault="00811063" w:rsidP="00811063">
      <w:pPr>
        <w:rPr>
          <w:rFonts w:ascii="Times New Roman"/>
          <w:sz w:val="20"/>
        </w:rPr>
        <w:sectPr w:rsidR="00811063" w:rsidRPr="00105EAA">
          <w:pgSz w:w="16840" w:h="11910" w:orient="landscape"/>
          <w:pgMar w:top="40" w:right="0" w:bottom="0" w:left="0" w:header="720" w:footer="720" w:gutter="0"/>
          <w:cols w:space="720"/>
        </w:sectPr>
      </w:pPr>
    </w:p>
    <w:p w:rsidR="00811063" w:rsidRPr="00105EAA" w:rsidRDefault="00811063" w:rsidP="00811063">
      <w:pPr>
        <w:ind w:left="91" w:right="-15"/>
        <w:rPr>
          <w:rFonts w:ascii="Times New Roman"/>
          <w:sz w:val="20"/>
        </w:rPr>
      </w:pPr>
      <w:r w:rsidRPr="00105EAA">
        <w:rPr>
          <w:rFonts w:ascii="Times New Roman"/>
          <w:noProof/>
          <w:sz w:val="20"/>
          <w:lang w:eastAsia="ru-RU"/>
        </w:rPr>
        <w:lastRenderedPageBreak/>
        <w:drawing>
          <wp:inline distT="0" distB="0" distL="0" distR="0" wp14:anchorId="55D03FE4" wp14:editId="312FF980">
            <wp:extent cx="9161084" cy="6313017"/>
            <wp:effectExtent l="0" t="0" r="2540" b="0"/>
            <wp:docPr id="3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7937" cy="6331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653" w:rsidRPr="00105EAA" w:rsidRDefault="00C624A3" w:rsidP="0054279A">
      <w:pPr>
        <w:rPr>
          <w:rFonts w:ascii="Times New Roman" w:hAnsi="Times New Roman"/>
          <w:b/>
          <w:sz w:val="28"/>
          <w:szCs w:val="28"/>
        </w:rPr>
      </w:pPr>
      <w:r w:rsidRPr="00105EAA">
        <w:rPr>
          <w:noProof/>
          <w:lang w:eastAsia="ru-RU"/>
        </w:rPr>
        <w:lastRenderedPageBreak/>
        <w:drawing>
          <wp:anchor distT="0" distB="0" distL="0" distR="0" simplePos="0" relativeHeight="251738112" behindDoc="0" locked="0" layoutInCell="1" allowOverlap="1" wp14:anchorId="18837E04" wp14:editId="0786231E">
            <wp:simplePos x="0" y="0"/>
            <wp:positionH relativeFrom="margin">
              <wp:align>left</wp:align>
            </wp:positionH>
            <wp:positionV relativeFrom="page">
              <wp:posOffset>209550</wp:posOffset>
            </wp:positionV>
            <wp:extent cx="9134475" cy="7010400"/>
            <wp:effectExtent l="0" t="0" r="9525" b="0"/>
            <wp:wrapNone/>
            <wp:docPr id="28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4475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24A3" w:rsidRPr="00105EAA" w:rsidRDefault="00C624A3" w:rsidP="0054279A">
      <w:pPr>
        <w:rPr>
          <w:rFonts w:ascii="Times New Roman" w:hAnsi="Times New Roman"/>
          <w:b/>
          <w:sz w:val="28"/>
          <w:szCs w:val="28"/>
        </w:rPr>
      </w:pPr>
    </w:p>
    <w:p w:rsidR="00C624A3" w:rsidRPr="00105EAA" w:rsidRDefault="00C624A3" w:rsidP="0054279A">
      <w:pPr>
        <w:rPr>
          <w:rFonts w:ascii="Times New Roman" w:hAnsi="Times New Roman"/>
          <w:b/>
          <w:sz w:val="28"/>
          <w:szCs w:val="28"/>
        </w:rPr>
      </w:pPr>
    </w:p>
    <w:p w:rsidR="00C624A3" w:rsidRPr="00105EAA" w:rsidRDefault="00C624A3" w:rsidP="0054279A">
      <w:pPr>
        <w:rPr>
          <w:rFonts w:ascii="Times New Roman" w:hAnsi="Times New Roman"/>
          <w:b/>
          <w:sz w:val="28"/>
          <w:szCs w:val="28"/>
        </w:rPr>
      </w:pPr>
    </w:p>
    <w:p w:rsidR="00C624A3" w:rsidRPr="00105EAA" w:rsidRDefault="00C624A3" w:rsidP="0054279A">
      <w:pPr>
        <w:rPr>
          <w:rFonts w:ascii="Times New Roman" w:hAnsi="Times New Roman"/>
          <w:b/>
          <w:sz w:val="28"/>
          <w:szCs w:val="28"/>
        </w:rPr>
        <w:sectPr w:rsidR="00C624A3" w:rsidRPr="00105EAA" w:rsidSect="000E756D">
          <w:pgSz w:w="16838" w:h="11906" w:orient="landscape" w:code="9"/>
          <w:pgMar w:top="851" w:right="851" w:bottom="1134" w:left="851" w:header="284" w:footer="284" w:gutter="0"/>
          <w:cols w:space="708"/>
          <w:titlePg/>
          <w:docGrid w:linePitch="360"/>
        </w:sectPr>
      </w:pPr>
    </w:p>
    <w:p w:rsidR="003C3C88" w:rsidRPr="00105EAA" w:rsidRDefault="003C3C88" w:rsidP="0018604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3C3C88" w:rsidRPr="00105EAA" w:rsidRDefault="0054279A" w:rsidP="0018604D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7.</w:t>
      </w:r>
      <w:r w:rsidR="00AD7CBA" w:rsidRPr="00105EAA">
        <w:rPr>
          <w:rFonts w:ascii="Times New Roman" w:hAnsi="Times New Roman"/>
          <w:b/>
          <w:sz w:val="28"/>
          <w:szCs w:val="28"/>
        </w:rPr>
        <w:t xml:space="preserve"> Транспортная инфраструктура и связь</w:t>
      </w:r>
    </w:p>
    <w:p w:rsidR="00AD7CBA" w:rsidRPr="00105EAA" w:rsidRDefault="00AD7CBA" w:rsidP="00AD7CBA">
      <w:pPr>
        <w:rPr>
          <w:rFonts w:ascii="Times New Roman" w:hAnsi="Times New Roman"/>
          <w:sz w:val="28"/>
          <w:szCs w:val="28"/>
          <w:lang w:eastAsia="ru-RU"/>
        </w:rPr>
      </w:pPr>
    </w:p>
    <w:p w:rsidR="0079162E" w:rsidRPr="00105EAA" w:rsidRDefault="0079162E" w:rsidP="00723AE1">
      <w:pPr>
        <w:ind w:firstLine="360"/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Протяженность автомобильных </w:t>
      </w:r>
      <w:r w:rsidR="007757AD" w:rsidRPr="00105EAA">
        <w:rPr>
          <w:rFonts w:ascii="Times New Roman" w:hAnsi="Times New Roman"/>
          <w:sz w:val="28"/>
          <w:szCs w:val="28"/>
          <w:lang w:eastAsia="ru-RU"/>
        </w:rPr>
        <w:t>дорог общего пользования – 665,4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 км, в том числе </w:t>
      </w:r>
      <w:r w:rsidR="007757AD" w:rsidRPr="00105EAA">
        <w:rPr>
          <w:rFonts w:ascii="Times New Roman" w:hAnsi="Times New Roman"/>
          <w:sz w:val="28"/>
          <w:szCs w:val="28"/>
          <w:lang w:eastAsia="ru-RU"/>
        </w:rPr>
        <w:t>дорог с твердым покрытием -557</w:t>
      </w:r>
      <w:r w:rsidR="00013784" w:rsidRPr="00105EAA">
        <w:rPr>
          <w:rFonts w:ascii="Times New Roman" w:hAnsi="Times New Roman"/>
          <w:sz w:val="28"/>
          <w:szCs w:val="28"/>
          <w:lang w:eastAsia="ru-RU"/>
        </w:rPr>
        <w:t>,9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 км</w:t>
      </w:r>
      <w:r w:rsidR="007757AD" w:rsidRPr="00105EAA">
        <w:rPr>
          <w:rFonts w:ascii="Times New Roman" w:hAnsi="Times New Roman"/>
          <w:sz w:val="28"/>
          <w:szCs w:val="28"/>
          <w:lang w:eastAsia="ru-RU"/>
        </w:rPr>
        <w:t xml:space="preserve">, с грунтовым покрытием </w:t>
      </w:r>
      <w:r w:rsidR="00013784" w:rsidRPr="00105EAA">
        <w:rPr>
          <w:rFonts w:ascii="Times New Roman" w:hAnsi="Times New Roman"/>
          <w:sz w:val="28"/>
          <w:szCs w:val="28"/>
          <w:lang w:eastAsia="ru-RU"/>
        </w:rPr>
        <w:t xml:space="preserve">97,5 </w:t>
      </w:r>
      <w:r w:rsidR="00072565" w:rsidRPr="00105EAA">
        <w:rPr>
          <w:rFonts w:ascii="Times New Roman" w:hAnsi="Times New Roman"/>
          <w:sz w:val="28"/>
          <w:szCs w:val="28"/>
          <w:lang w:eastAsia="ru-RU"/>
        </w:rPr>
        <w:t>км.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3AE1" w:rsidRPr="00105EAA">
        <w:rPr>
          <w:rFonts w:ascii="Times New Roman" w:hAnsi="Times New Roman"/>
          <w:sz w:val="28"/>
          <w:szCs w:val="28"/>
          <w:lang w:eastAsia="ru-RU"/>
        </w:rPr>
        <w:t xml:space="preserve">     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Дороги федерального и межмуниципального значения связывают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Каргатский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район</w:t>
      </w:r>
      <w:r w:rsidR="00072565" w:rsidRPr="00105EAA">
        <w:rPr>
          <w:rFonts w:ascii="Times New Roman" w:hAnsi="Times New Roman"/>
          <w:sz w:val="28"/>
          <w:szCs w:val="28"/>
          <w:lang w:eastAsia="ru-RU"/>
        </w:rPr>
        <w:t xml:space="preserve"> с </w:t>
      </w:r>
      <w:proofErr w:type="spellStart"/>
      <w:r w:rsidR="00072565" w:rsidRPr="00105EAA">
        <w:rPr>
          <w:rFonts w:ascii="Times New Roman" w:hAnsi="Times New Roman"/>
          <w:sz w:val="28"/>
          <w:szCs w:val="28"/>
          <w:lang w:eastAsia="ru-RU"/>
        </w:rPr>
        <w:t>Чулымским</w:t>
      </w:r>
      <w:proofErr w:type="spellEnd"/>
      <w:r w:rsidR="00072565" w:rsidRPr="00105EAA">
        <w:rPr>
          <w:rFonts w:ascii="Times New Roman" w:hAnsi="Times New Roman"/>
          <w:sz w:val="28"/>
          <w:szCs w:val="28"/>
          <w:lang w:eastAsia="ru-RU"/>
        </w:rPr>
        <w:t xml:space="preserve">, Убинским, </w:t>
      </w:r>
      <w:proofErr w:type="spellStart"/>
      <w:r w:rsidR="00072565" w:rsidRPr="00105EAA">
        <w:rPr>
          <w:rFonts w:ascii="Times New Roman" w:hAnsi="Times New Roman"/>
          <w:sz w:val="28"/>
          <w:szCs w:val="28"/>
          <w:lang w:eastAsia="ru-RU"/>
        </w:rPr>
        <w:t>Доволенским</w:t>
      </w:r>
      <w:proofErr w:type="spellEnd"/>
      <w:r w:rsidR="00072565" w:rsidRPr="00105EAA">
        <w:rPr>
          <w:rFonts w:ascii="Times New Roman" w:hAnsi="Times New Roman"/>
          <w:sz w:val="28"/>
          <w:szCs w:val="28"/>
          <w:lang w:eastAsia="ru-RU"/>
        </w:rPr>
        <w:t xml:space="preserve"> и </w:t>
      </w:r>
      <w:proofErr w:type="spellStart"/>
      <w:r w:rsidR="00072565" w:rsidRPr="00105EAA">
        <w:rPr>
          <w:rFonts w:ascii="Times New Roman" w:hAnsi="Times New Roman"/>
          <w:sz w:val="28"/>
          <w:szCs w:val="28"/>
          <w:lang w:eastAsia="ru-RU"/>
        </w:rPr>
        <w:t>Кочковским</w:t>
      </w:r>
      <w:proofErr w:type="spellEnd"/>
      <w:r w:rsidR="00072565" w:rsidRPr="00105EAA">
        <w:rPr>
          <w:rFonts w:ascii="Times New Roman" w:hAnsi="Times New Roman"/>
          <w:sz w:val="28"/>
          <w:szCs w:val="28"/>
          <w:lang w:eastAsia="ru-RU"/>
        </w:rPr>
        <w:t xml:space="preserve"> районами.</w:t>
      </w:r>
    </w:p>
    <w:p w:rsidR="0079162E" w:rsidRPr="00105EAA" w:rsidRDefault="00723AE1" w:rsidP="00723AE1">
      <w:pPr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="0079162E" w:rsidRPr="00105EAA">
        <w:rPr>
          <w:rFonts w:ascii="Times New Roman" w:hAnsi="Times New Roman"/>
          <w:sz w:val="28"/>
          <w:szCs w:val="28"/>
          <w:lang w:eastAsia="ru-RU"/>
        </w:rPr>
        <w:t>Плотность автомобильных дорог в целом по району</w:t>
      </w:r>
      <w:r w:rsidR="001F7A08" w:rsidRPr="00105EAA">
        <w:rPr>
          <w:rFonts w:ascii="Times New Roman" w:hAnsi="Times New Roman"/>
          <w:sz w:val="28"/>
          <w:szCs w:val="28"/>
          <w:lang w:eastAsia="ru-RU"/>
        </w:rPr>
        <w:t xml:space="preserve"> 0,118</w:t>
      </w:r>
      <w:r w:rsidR="0079162E" w:rsidRPr="00105EAA">
        <w:rPr>
          <w:rFonts w:ascii="Times New Roman" w:hAnsi="Times New Roman"/>
          <w:sz w:val="28"/>
          <w:szCs w:val="28"/>
          <w:lang w:eastAsia="ru-RU"/>
        </w:rPr>
        <w:t xml:space="preserve"> км/кв. км</w:t>
      </w:r>
    </w:p>
    <w:p w:rsidR="006E51FE" w:rsidRPr="00105EAA" w:rsidRDefault="00A8722E" w:rsidP="00723AE1">
      <w:pPr>
        <w:ind w:right="4818"/>
        <w:jc w:val="both"/>
        <w:rPr>
          <w:rStyle w:val="21"/>
          <w:rFonts w:ascii="Times New Roman" w:hAnsi="Times New Roman"/>
          <w:sz w:val="28"/>
          <w:szCs w:val="28"/>
        </w:rPr>
      </w:pPr>
      <w:r w:rsidRPr="00105EAA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3FFDEA33" wp14:editId="0B0E7821">
            <wp:simplePos x="0" y="0"/>
            <wp:positionH relativeFrom="column">
              <wp:posOffset>3648710</wp:posOffset>
            </wp:positionH>
            <wp:positionV relativeFrom="paragraph">
              <wp:posOffset>60325</wp:posOffset>
            </wp:positionV>
            <wp:extent cx="2694305" cy="1704884"/>
            <wp:effectExtent l="0" t="0" r="0" b="0"/>
            <wp:wrapSquare wrapText="bothSides"/>
            <wp:docPr id="55" name="Рисунок 11" descr="http://www.tuad.nsk.ru/site.nsf/0/d21818603af26e0e47257a460012c569/$FILE/SAM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http://www.tuad.nsk.ru/site.nsf/0/d21818603af26e0e47257a460012c569/$FILE/SAM_108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49" r="-124" b="-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305" cy="1704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1FE" w:rsidRPr="00105EAA">
        <w:rPr>
          <w:rStyle w:val="21"/>
          <w:rFonts w:ascii="Times New Roman" w:hAnsi="Times New Roman"/>
          <w:sz w:val="28"/>
          <w:szCs w:val="28"/>
        </w:rPr>
        <w:t>Федеральная трасса «Иртыш Р-254» сохраняет своё лидирующее положение как основная планировочная</w:t>
      </w:r>
      <w:r w:rsidR="00620D36" w:rsidRPr="00105EAA">
        <w:rPr>
          <w:rStyle w:val="21"/>
          <w:rFonts w:ascii="Times New Roman" w:hAnsi="Times New Roman"/>
          <w:sz w:val="28"/>
          <w:szCs w:val="28"/>
        </w:rPr>
        <w:t xml:space="preserve"> ось и как главная транспортная</w:t>
      </w:r>
      <w:r w:rsidR="006E51FE" w:rsidRPr="00105EAA">
        <w:rPr>
          <w:rStyle w:val="21"/>
          <w:rFonts w:ascii="Times New Roman" w:hAnsi="Times New Roman"/>
          <w:sz w:val="28"/>
          <w:szCs w:val="28"/>
        </w:rPr>
        <w:t xml:space="preserve"> артерия (60км - в границах района). </w:t>
      </w:r>
    </w:p>
    <w:p w:rsidR="006E51FE" w:rsidRPr="00105EAA" w:rsidRDefault="006E51FE" w:rsidP="00A3138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Style w:val="21"/>
          <w:rFonts w:ascii="Times New Roman" w:hAnsi="Times New Roman"/>
          <w:sz w:val="28"/>
          <w:szCs w:val="28"/>
        </w:rPr>
        <w:t>Территориальная трасса «</w:t>
      </w:r>
      <w:r w:rsidRPr="00105EAA">
        <w:rPr>
          <w:rFonts w:ascii="Times New Roman" w:hAnsi="Times New Roman"/>
          <w:sz w:val="28"/>
          <w:szCs w:val="28"/>
        </w:rPr>
        <w:t>К-09 Каргат – Кочки» сохраняет наиважнейшее значение в структуре автоперевозок Новосибирск</w:t>
      </w:r>
      <w:r w:rsidR="004641E4" w:rsidRPr="00105EAA">
        <w:rPr>
          <w:rFonts w:ascii="Times New Roman" w:hAnsi="Times New Roman"/>
          <w:sz w:val="28"/>
          <w:szCs w:val="28"/>
        </w:rPr>
        <w:t>о</w:t>
      </w:r>
      <w:r w:rsidR="002F1E4F" w:rsidRPr="00105EAA">
        <w:rPr>
          <w:rFonts w:ascii="Times New Roman" w:hAnsi="Times New Roman"/>
          <w:sz w:val="28"/>
          <w:szCs w:val="28"/>
        </w:rPr>
        <w:t xml:space="preserve">й области и </w:t>
      </w:r>
      <w:proofErr w:type="spellStart"/>
      <w:r w:rsidR="002F1E4F"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="002F1E4F" w:rsidRPr="00105EAA">
        <w:rPr>
          <w:rFonts w:ascii="Times New Roman" w:hAnsi="Times New Roman"/>
          <w:sz w:val="28"/>
          <w:szCs w:val="28"/>
        </w:rPr>
        <w:t xml:space="preserve"> района.</w:t>
      </w:r>
    </w:p>
    <w:p w:rsidR="0041148F" w:rsidRPr="00105EAA" w:rsidRDefault="006E51FE" w:rsidP="0041148F">
      <w:pPr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системе восстановления внутренних транспортно-экономических связей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большое значение имеет сеть местных автодорог.</w:t>
      </w:r>
      <w:r w:rsidR="007D1A04" w:rsidRPr="00105EAA">
        <w:rPr>
          <w:rFonts w:ascii="Times New Roman" w:hAnsi="Times New Roman"/>
          <w:sz w:val="28"/>
          <w:szCs w:val="28"/>
        </w:rPr>
        <w:t xml:space="preserve"> Протяженность дорог общего пользования местного значения в районе составляет</w:t>
      </w:r>
      <w:r w:rsidR="001F7A08" w:rsidRPr="00105EAA">
        <w:rPr>
          <w:rFonts w:ascii="Times New Roman" w:hAnsi="Times New Roman"/>
          <w:sz w:val="28"/>
          <w:szCs w:val="28"/>
        </w:rPr>
        <w:t xml:space="preserve"> 229,6</w:t>
      </w:r>
      <w:r w:rsidR="0041148F" w:rsidRPr="00105EAA">
        <w:rPr>
          <w:rFonts w:ascii="Times New Roman" w:hAnsi="Times New Roman"/>
          <w:sz w:val="28"/>
          <w:szCs w:val="28"/>
        </w:rPr>
        <w:t xml:space="preserve"> км. Удаленность от соседних районных центров до 100км, время в пути на автотранспорте 1-2 ч.;</w:t>
      </w:r>
    </w:p>
    <w:p w:rsidR="006E51FE" w:rsidRPr="00105EAA" w:rsidRDefault="0079162E" w:rsidP="0041148F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Характерным для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</w:t>
      </w:r>
      <w:r w:rsidR="006E51FE" w:rsidRPr="00105EAA">
        <w:rPr>
          <w:rFonts w:ascii="Times New Roman" w:hAnsi="Times New Roman"/>
          <w:sz w:val="28"/>
          <w:szCs w:val="28"/>
        </w:rPr>
        <w:t xml:space="preserve"> является низкая плотность укреплённых авто</w:t>
      </w:r>
      <w:r w:rsidR="00072565" w:rsidRPr="00105EAA">
        <w:rPr>
          <w:rFonts w:ascii="Times New Roman" w:hAnsi="Times New Roman"/>
          <w:sz w:val="28"/>
          <w:szCs w:val="28"/>
        </w:rPr>
        <w:t>мобильных дорог.</w:t>
      </w:r>
      <w:r w:rsidR="006E51FE" w:rsidRPr="00105EAA">
        <w:rPr>
          <w:rFonts w:ascii="Times New Roman" w:hAnsi="Times New Roman"/>
          <w:sz w:val="28"/>
          <w:szCs w:val="28"/>
        </w:rPr>
        <w:t xml:space="preserve"> Плотность </w:t>
      </w:r>
      <w:r w:rsidR="00072565" w:rsidRPr="00105EAA">
        <w:rPr>
          <w:rFonts w:ascii="Times New Roman" w:hAnsi="Times New Roman"/>
          <w:sz w:val="28"/>
          <w:szCs w:val="28"/>
        </w:rPr>
        <w:t xml:space="preserve">дорог </w:t>
      </w:r>
      <w:r w:rsidR="001F7A08" w:rsidRPr="00105EAA">
        <w:rPr>
          <w:rFonts w:ascii="Times New Roman" w:hAnsi="Times New Roman"/>
          <w:sz w:val="28"/>
          <w:szCs w:val="28"/>
        </w:rPr>
        <w:t>составляет 27</w:t>
      </w:r>
      <w:r w:rsidRPr="00105EAA">
        <w:rPr>
          <w:rFonts w:ascii="Times New Roman" w:hAnsi="Times New Roman"/>
          <w:sz w:val="28"/>
          <w:szCs w:val="28"/>
        </w:rPr>
        <w:t xml:space="preserve"> </w:t>
      </w:r>
      <w:r w:rsidR="006E51FE" w:rsidRPr="00105EAA">
        <w:rPr>
          <w:rFonts w:ascii="Times New Roman" w:hAnsi="Times New Roman"/>
          <w:sz w:val="28"/>
          <w:szCs w:val="28"/>
        </w:rPr>
        <w:t>км на 1000 кв.</w:t>
      </w:r>
      <w:r w:rsidR="004641E4" w:rsidRPr="00105EAA">
        <w:rPr>
          <w:rFonts w:ascii="Times New Roman" w:hAnsi="Times New Roman"/>
          <w:sz w:val="28"/>
          <w:szCs w:val="28"/>
        </w:rPr>
        <w:t xml:space="preserve"> </w:t>
      </w:r>
      <w:r w:rsidR="006E51FE" w:rsidRPr="00105EAA">
        <w:rPr>
          <w:rFonts w:ascii="Times New Roman" w:hAnsi="Times New Roman"/>
          <w:sz w:val="28"/>
          <w:szCs w:val="28"/>
        </w:rPr>
        <w:t>к</w:t>
      </w:r>
      <w:r w:rsidR="001F7A08" w:rsidRPr="00105EAA">
        <w:rPr>
          <w:rFonts w:ascii="Times New Roman" w:hAnsi="Times New Roman"/>
          <w:sz w:val="28"/>
          <w:szCs w:val="28"/>
        </w:rPr>
        <w:t>м территории, что примерно на 18</w:t>
      </w:r>
      <w:r w:rsidR="006E51FE" w:rsidRPr="00105EAA">
        <w:rPr>
          <w:rFonts w:ascii="Times New Roman" w:hAnsi="Times New Roman"/>
          <w:sz w:val="28"/>
          <w:szCs w:val="28"/>
        </w:rPr>
        <w:t xml:space="preserve"> процентов ниже средней плотности по Новосибирской области. Тем самым </w:t>
      </w:r>
      <w:r w:rsidRPr="00105EAA">
        <w:rPr>
          <w:rFonts w:ascii="Times New Roman" w:hAnsi="Times New Roman"/>
          <w:sz w:val="28"/>
          <w:szCs w:val="28"/>
        </w:rPr>
        <w:t xml:space="preserve">этот показатель </w:t>
      </w:r>
      <w:r w:rsidR="006E51FE" w:rsidRPr="00105EAA">
        <w:rPr>
          <w:rFonts w:ascii="Times New Roman" w:hAnsi="Times New Roman"/>
          <w:sz w:val="28"/>
          <w:szCs w:val="28"/>
        </w:rPr>
        <w:t>в значительной степени снижается эффективность функционирования всего агропромышленного комплекса района.</w:t>
      </w:r>
    </w:p>
    <w:p w:rsidR="001D217E" w:rsidRPr="00105EAA" w:rsidRDefault="00A8722E" w:rsidP="001D217E">
      <w:pPr>
        <w:jc w:val="both"/>
        <w:rPr>
          <w:rFonts w:ascii="Times New Roman" w:hAnsi="Times New Roman"/>
          <w:sz w:val="28"/>
          <w:szCs w:val="28"/>
        </w:rPr>
      </w:pPr>
      <w:r w:rsidRPr="00105EAA">
        <w:rPr>
          <w:noProof/>
          <w:lang w:eastAsia="ru-RU"/>
        </w:rPr>
        <w:drawing>
          <wp:inline distT="0" distB="0" distL="0" distR="0" wp14:anchorId="4523360C" wp14:editId="72DD3CB4">
            <wp:extent cx="2943225" cy="2017332"/>
            <wp:effectExtent l="0" t="0" r="9525" b="2540"/>
            <wp:docPr id="51" name="Рисунок 15" descr="http://static.panoramio.com/photos/large/35040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http://static.panoramio.com/photos/large/3504024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016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D217E" w:rsidRPr="00105EAA">
        <w:rPr>
          <w:noProof/>
          <w:lang w:eastAsia="ru-RU"/>
        </w:rPr>
        <w:t xml:space="preserve">     </w:t>
      </w:r>
      <w:r w:rsidRPr="00105EAA">
        <w:rPr>
          <w:noProof/>
          <w:lang w:eastAsia="ru-RU"/>
        </w:rPr>
        <w:drawing>
          <wp:inline distT="0" distB="0" distL="0" distR="0" wp14:anchorId="2C6EB722" wp14:editId="2E746300">
            <wp:extent cx="3008052" cy="2019300"/>
            <wp:effectExtent l="0" t="0" r="1905" b="0"/>
            <wp:docPr id="52" name="Рисунок 10" descr="http://www.rupoezd.ru/wp-content/uploads/2016/11/1479647236603_stanciya-kargat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http://www.rupoezd.ru/wp-content/uploads/2016/11/1479647236603_stanciya-kargat-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2019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3AE1" w:rsidRPr="00105EAA" w:rsidRDefault="00723AE1" w:rsidP="0041148F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23AE1" w:rsidRPr="00105EAA" w:rsidRDefault="00723AE1" w:rsidP="0041148F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77341" w:rsidRPr="00105EAA" w:rsidRDefault="00072565" w:rsidP="0041148F">
      <w:pPr>
        <w:ind w:firstLine="709"/>
        <w:jc w:val="both"/>
        <w:rPr>
          <w:rStyle w:val="21"/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Участок дороги Омск-Новосибирск, как часть Транссибирской магистрали Москва-Владивосток - двухпутный, электрифицирован, оборудован автоматической блокировкой. </w:t>
      </w:r>
      <w:r w:rsidR="00DC7283" w:rsidRPr="00105EAA">
        <w:rPr>
          <w:rFonts w:ascii="Times New Roman" w:hAnsi="Times New Roman"/>
          <w:sz w:val="28"/>
          <w:szCs w:val="28"/>
        </w:rPr>
        <w:t xml:space="preserve">На территории района железнодорожный транспорт </w:t>
      </w:r>
      <w:r w:rsidRPr="00105EAA">
        <w:rPr>
          <w:rFonts w:ascii="Times New Roman" w:hAnsi="Times New Roman"/>
          <w:sz w:val="28"/>
          <w:szCs w:val="28"/>
        </w:rPr>
        <w:t>развива</w:t>
      </w:r>
      <w:r w:rsidR="00DC7283" w:rsidRPr="00105EAA">
        <w:rPr>
          <w:rFonts w:ascii="Times New Roman" w:hAnsi="Times New Roman"/>
          <w:sz w:val="28"/>
          <w:szCs w:val="28"/>
        </w:rPr>
        <w:t>ет</w:t>
      </w:r>
      <w:r w:rsidRPr="00105EAA">
        <w:rPr>
          <w:rFonts w:ascii="Times New Roman" w:hAnsi="Times New Roman"/>
          <w:sz w:val="28"/>
          <w:szCs w:val="28"/>
        </w:rPr>
        <w:t>ся в направлении технического перевооружения, усиления верхнего строения пути, введения новых средств</w:t>
      </w:r>
      <w:r w:rsidR="00DC7283" w:rsidRPr="00105EAA">
        <w:rPr>
          <w:rFonts w:ascii="Times New Roman" w:hAnsi="Times New Roman"/>
          <w:sz w:val="28"/>
          <w:szCs w:val="28"/>
        </w:rPr>
        <w:t xml:space="preserve"> - связи</w:t>
      </w:r>
      <w:r w:rsidRPr="00105EAA">
        <w:rPr>
          <w:rFonts w:ascii="Times New Roman" w:hAnsi="Times New Roman"/>
          <w:sz w:val="28"/>
          <w:szCs w:val="28"/>
        </w:rPr>
        <w:t>.</w:t>
      </w:r>
      <w:r w:rsidR="00C77341" w:rsidRPr="00105EAA">
        <w:rPr>
          <w:rFonts w:ascii="Times New Roman" w:hAnsi="Times New Roman"/>
          <w:sz w:val="28"/>
          <w:szCs w:val="28"/>
        </w:rPr>
        <w:t xml:space="preserve"> </w:t>
      </w:r>
      <w:r w:rsidR="00C77341" w:rsidRPr="00105EAA">
        <w:rPr>
          <w:rStyle w:val="21"/>
          <w:rFonts w:ascii="Times New Roman" w:hAnsi="Times New Roman"/>
          <w:sz w:val="28"/>
          <w:szCs w:val="28"/>
        </w:rPr>
        <w:t xml:space="preserve">Основное назначение станции сводится к обслуживанию транзитного грузового и пассажирского движения. </w:t>
      </w:r>
      <w:r w:rsidR="00C77341" w:rsidRPr="00105EAA">
        <w:rPr>
          <w:rStyle w:val="21"/>
          <w:rFonts w:ascii="Times New Roman" w:hAnsi="Times New Roman"/>
          <w:sz w:val="28"/>
          <w:szCs w:val="28"/>
        </w:rPr>
        <w:lastRenderedPageBreak/>
        <w:t>Главной функцией железнодорожного транспорта останется осуществление дальних межрайонных и областных связей.</w:t>
      </w:r>
    </w:p>
    <w:p w:rsidR="00C460F9" w:rsidRPr="00105EAA" w:rsidRDefault="006E51FE" w:rsidP="00E55A68">
      <w:pPr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sz w:val="28"/>
          <w:szCs w:val="28"/>
        </w:rPr>
        <w:t xml:space="preserve">Ближайший аэродром, </w:t>
      </w:r>
      <w:r w:rsidRPr="00105EAA">
        <w:rPr>
          <w:rStyle w:val="21"/>
          <w:rFonts w:ascii="Times New Roman" w:hAnsi="Times New Roman"/>
          <w:sz w:val="28"/>
          <w:szCs w:val="28"/>
        </w:rPr>
        <w:t xml:space="preserve">обеспечивающий обслуживание населения </w:t>
      </w:r>
      <w:proofErr w:type="spellStart"/>
      <w:r w:rsidRPr="00105EAA">
        <w:rPr>
          <w:rStyle w:val="21"/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Style w:val="21"/>
          <w:rFonts w:ascii="Times New Roman" w:hAnsi="Times New Roman"/>
          <w:sz w:val="28"/>
          <w:szCs w:val="28"/>
        </w:rPr>
        <w:t xml:space="preserve"> района, </w:t>
      </w:r>
      <w:r w:rsidRPr="00105EAA">
        <w:rPr>
          <w:rFonts w:ascii="Times New Roman" w:hAnsi="Times New Roman"/>
          <w:sz w:val="28"/>
          <w:szCs w:val="28"/>
        </w:rPr>
        <w:t>расположен в настоящее время в г.</w:t>
      </w:r>
      <w:r w:rsidR="0041148F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Новосибирске - аэродром «Толмачёво», который осуществляет как местные, так и региональные, международные рейсы, является авиационным центром Сибирского федерального округа</w:t>
      </w:r>
      <w:r w:rsidR="0041148F" w:rsidRPr="00105EAA">
        <w:rPr>
          <w:rFonts w:ascii="Times New Roman" w:hAnsi="Times New Roman"/>
          <w:sz w:val="28"/>
          <w:szCs w:val="28"/>
        </w:rPr>
        <w:t>.</w:t>
      </w:r>
    </w:p>
    <w:p w:rsidR="00C460F9" w:rsidRPr="00105EAA" w:rsidRDefault="00A8722E" w:rsidP="0018604D">
      <w:pPr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noProof/>
          <w:sz w:val="28"/>
          <w:szCs w:val="28"/>
          <w:lang w:eastAsia="ru-RU"/>
        </w:rPr>
        <w:drawing>
          <wp:inline distT="0" distB="0" distL="0" distR="0" wp14:anchorId="4206D410" wp14:editId="1B023438">
            <wp:extent cx="6248400" cy="5467350"/>
            <wp:effectExtent l="0" t="0" r="0" b="0"/>
            <wp:docPr id="53" name="Рисунок 1" descr="Описание: C:\Users\OEiP\Desktop\g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OEiP\Desktop\g9.gif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229" w:rsidRPr="00105EAA" w:rsidRDefault="00463229" w:rsidP="0018604D">
      <w:pPr>
        <w:rPr>
          <w:rFonts w:ascii="Times New Roman" w:hAnsi="Times New Roman"/>
          <w:i/>
          <w:sz w:val="28"/>
          <w:szCs w:val="28"/>
        </w:rPr>
      </w:pPr>
    </w:p>
    <w:p w:rsidR="00C460F9" w:rsidRPr="00105EAA" w:rsidRDefault="00463229" w:rsidP="001D339D">
      <w:pPr>
        <w:jc w:val="center"/>
        <w:rPr>
          <w:rFonts w:ascii="Times New Roman" w:hAnsi="Times New Roman"/>
          <w:i/>
          <w:sz w:val="28"/>
          <w:szCs w:val="28"/>
        </w:rPr>
      </w:pPr>
      <w:r w:rsidRPr="00105EAA">
        <w:rPr>
          <w:rFonts w:ascii="Times New Roman" w:hAnsi="Times New Roman"/>
          <w:i/>
          <w:sz w:val="28"/>
          <w:szCs w:val="28"/>
        </w:rPr>
        <w:t xml:space="preserve">Схема автомобильных дорог, железнодорожных путей и станций на территории </w:t>
      </w:r>
      <w:proofErr w:type="spellStart"/>
      <w:r w:rsidRPr="00105EAA">
        <w:rPr>
          <w:rFonts w:ascii="Times New Roman" w:hAnsi="Times New Roman"/>
          <w:i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i/>
          <w:sz w:val="28"/>
          <w:szCs w:val="28"/>
        </w:rPr>
        <w:t xml:space="preserve"> района</w:t>
      </w:r>
    </w:p>
    <w:p w:rsidR="00C460F9" w:rsidRPr="00105EAA" w:rsidRDefault="00C460F9" w:rsidP="001D339D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C460F9" w:rsidRPr="00105EAA" w:rsidRDefault="00463229" w:rsidP="0018604D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Связь и интернет</w:t>
      </w:r>
    </w:p>
    <w:p w:rsidR="00463229" w:rsidRPr="00105EAA" w:rsidRDefault="00463229" w:rsidP="00463229">
      <w:pPr>
        <w:rPr>
          <w:rFonts w:ascii="Times New Roman" w:hAnsi="Times New Roman"/>
          <w:sz w:val="28"/>
          <w:szCs w:val="28"/>
          <w:lang w:eastAsia="ru-RU"/>
        </w:rPr>
      </w:pPr>
    </w:p>
    <w:p w:rsidR="00463229" w:rsidRPr="00105EAA" w:rsidRDefault="00463229" w:rsidP="00C94917">
      <w:pPr>
        <w:jc w:val="both"/>
        <w:rPr>
          <w:rFonts w:ascii="Times New Roman" w:hAnsi="Times New Roman"/>
          <w:sz w:val="28"/>
          <w:szCs w:val="28"/>
          <w:lang w:eastAsia="ru-RU"/>
        </w:rPr>
      </w:pPr>
      <w:r w:rsidRPr="00105EAA">
        <w:rPr>
          <w:rFonts w:ascii="Times New Roman" w:hAnsi="Times New Roman"/>
          <w:sz w:val="28"/>
          <w:szCs w:val="28"/>
          <w:lang w:eastAsia="ru-RU"/>
        </w:rPr>
        <w:t xml:space="preserve">Услуги почтовой связи в районе оказывает подразделение </w:t>
      </w:r>
      <w:proofErr w:type="spellStart"/>
      <w:r w:rsidRPr="00105EAA">
        <w:rPr>
          <w:rFonts w:ascii="Times New Roman" w:hAnsi="Times New Roman"/>
          <w:sz w:val="28"/>
          <w:szCs w:val="28"/>
          <w:lang w:eastAsia="ru-RU"/>
        </w:rPr>
        <w:t>Чулымского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по</w:t>
      </w:r>
      <w:r w:rsidR="00620D36" w:rsidRPr="00105EAA">
        <w:rPr>
          <w:rFonts w:ascii="Times New Roman" w:hAnsi="Times New Roman"/>
          <w:sz w:val="28"/>
          <w:szCs w:val="28"/>
          <w:lang w:eastAsia="ru-RU"/>
        </w:rPr>
        <w:t xml:space="preserve">чтамта. В районе функционирует </w:t>
      </w:r>
      <w:r w:rsidRPr="00105EAA">
        <w:rPr>
          <w:rFonts w:ascii="Times New Roman" w:hAnsi="Times New Roman"/>
          <w:sz w:val="28"/>
          <w:szCs w:val="28"/>
          <w:lang w:eastAsia="ru-RU"/>
        </w:rPr>
        <w:t>1</w:t>
      </w:r>
      <w:r w:rsidR="00CA7329" w:rsidRPr="00105EAA">
        <w:rPr>
          <w:rFonts w:ascii="Times New Roman" w:hAnsi="Times New Roman"/>
          <w:sz w:val="28"/>
          <w:szCs w:val="28"/>
          <w:lang w:eastAsia="ru-RU"/>
        </w:rPr>
        <w:t>3</w:t>
      </w:r>
      <w:r w:rsidRPr="00105EAA">
        <w:rPr>
          <w:rFonts w:ascii="Times New Roman" w:hAnsi="Times New Roman"/>
          <w:sz w:val="28"/>
          <w:szCs w:val="28"/>
          <w:lang w:eastAsia="ru-RU"/>
        </w:rPr>
        <w:t xml:space="preserve"> отделений почтовой связи</w:t>
      </w:r>
      <w:r w:rsidR="00E1172E" w:rsidRPr="00105EAA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126909" w:rsidRPr="00105EAA">
        <w:rPr>
          <w:rFonts w:ascii="Times New Roman" w:hAnsi="Times New Roman"/>
          <w:sz w:val="28"/>
          <w:szCs w:val="28"/>
          <w:lang w:eastAsia="ru-RU"/>
        </w:rPr>
        <w:t xml:space="preserve">В </w:t>
      </w:r>
      <w:proofErr w:type="spellStart"/>
      <w:r w:rsidR="00126909" w:rsidRPr="00105EAA">
        <w:rPr>
          <w:rFonts w:ascii="Times New Roman" w:hAnsi="Times New Roman"/>
          <w:sz w:val="28"/>
          <w:szCs w:val="28"/>
          <w:lang w:eastAsia="ru-RU"/>
        </w:rPr>
        <w:t>Каргатском</w:t>
      </w:r>
      <w:proofErr w:type="spellEnd"/>
      <w:r w:rsidR="00126909" w:rsidRPr="00105EAA">
        <w:rPr>
          <w:rFonts w:ascii="Times New Roman" w:hAnsi="Times New Roman"/>
          <w:sz w:val="28"/>
          <w:szCs w:val="28"/>
          <w:lang w:eastAsia="ru-RU"/>
        </w:rPr>
        <w:t xml:space="preserve"> районе 1</w:t>
      </w:r>
      <w:r w:rsidR="00CA7329" w:rsidRPr="00105EAA">
        <w:rPr>
          <w:rFonts w:ascii="Times New Roman" w:hAnsi="Times New Roman"/>
          <w:sz w:val="28"/>
          <w:szCs w:val="28"/>
          <w:lang w:eastAsia="ru-RU"/>
        </w:rPr>
        <w:t>6</w:t>
      </w:r>
      <w:r w:rsidR="00126909" w:rsidRPr="00105EAA">
        <w:rPr>
          <w:rFonts w:ascii="Times New Roman" w:hAnsi="Times New Roman"/>
          <w:sz w:val="28"/>
          <w:szCs w:val="28"/>
          <w:lang w:eastAsia="ru-RU"/>
        </w:rPr>
        <w:t xml:space="preserve"> (АТС) ав</w:t>
      </w:r>
      <w:r w:rsidR="002254AB" w:rsidRPr="00105EAA">
        <w:rPr>
          <w:rFonts w:ascii="Times New Roman" w:hAnsi="Times New Roman"/>
          <w:sz w:val="28"/>
          <w:szCs w:val="28"/>
          <w:lang w:eastAsia="ru-RU"/>
        </w:rPr>
        <w:t>томатических телефонных станций</w:t>
      </w:r>
      <w:r w:rsidR="00126909" w:rsidRPr="00105EAA">
        <w:rPr>
          <w:rFonts w:ascii="Times New Roman" w:hAnsi="Times New Roman"/>
          <w:sz w:val="28"/>
          <w:szCs w:val="28"/>
          <w:lang w:eastAsia="ru-RU"/>
        </w:rPr>
        <w:t xml:space="preserve">, из них </w:t>
      </w:r>
      <w:r w:rsidR="00CA7329" w:rsidRPr="00105EAA">
        <w:rPr>
          <w:rFonts w:ascii="Times New Roman" w:hAnsi="Times New Roman"/>
          <w:sz w:val="28"/>
          <w:szCs w:val="28"/>
          <w:lang w:eastAsia="ru-RU"/>
        </w:rPr>
        <w:t>все 1</w:t>
      </w:r>
      <w:r w:rsidR="00126909" w:rsidRPr="00105EAA">
        <w:rPr>
          <w:rFonts w:ascii="Times New Roman" w:hAnsi="Times New Roman"/>
          <w:sz w:val="28"/>
          <w:szCs w:val="28"/>
          <w:lang w:eastAsia="ru-RU"/>
        </w:rPr>
        <w:t xml:space="preserve">6 это современные цифровые станции. </w:t>
      </w:r>
      <w:r w:rsidR="00E1172E" w:rsidRPr="00105EAA">
        <w:rPr>
          <w:rFonts w:ascii="Times New Roman" w:hAnsi="Times New Roman"/>
          <w:sz w:val="28"/>
          <w:szCs w:val="28"/>
          <w:lang w:eastAsia="ru-RU"/>
        </w:rPr>
        <w:t>Большинство линейных сооружений реконструированы с воздушных на кабельные, что значительно улучшает качество связи, повышает ее надежность и устойчивость, требует меньших трудозатрат при эксплуатации.</w:t>
      </w:r>
    </w:p>
    <w:p w:rsidR="00C94917" w:rsidRPr="00105EAA" w:rsidRDefault="00463229" w:rsidP="00463229">
      <w:pPr>
        <w:pStyle w:val="af5"/>
        <w:tabs>
          <w:tab w:val="left" w:pos="142"/>
          <w:tab w:val="left" w:pos="284"/>
        </w:tabs>
        <w:spacing w:before="0" w:after="0"/>
        <w:ind w:firstLine="709"/>
        <w:jc w:val="both"/>
        <w:rPr>
          <w:rFonts w:ascii="Times New Roman" w:hAnsi="Times New Roman"/>
          <w:b w:val="0"/>
          <w:sz w:val="28"/>
          <w:szCs w:val="28"/>
          <w:lang w:val="ru-RU"/>
        </w:rPr>
      </w:pPr>
      <w:r w:rsidRPr="00105EAA">
        <w:rPr>
          <w:rFonts w:ascii="Times New Roman" w:hAnsi="Times New Roman"/>
          <w:b w:val="0"/>
          <w:sz w:val="28"/>
          <w:szCs w:val="28"/>
        </w:rPr>
        <w:lastRenderedPageBreak/>
        <w:t>Телевизионное вещание осуществляется по спутниковой  связи.</w:t>
      </w:r>
      <w:r w:rsidR="003A7B5E" w:rsidRPr="00105EAA">
        <w:rPr>
          <w:rFonts w:ascii="Times New Roman" w:hAnsi="Times New Roman"/>
          <w:b w:val="0"/>
          <w:sz w:val="28"/>
          <w:szCs w:val="28"/>
          <w:lang w:val="ru-RU"/>
        </w:rPr>
        <w:t xml:space="preserve"> В 2019</w:t>
      </w:r>
      <w:r w:rsidR="00C94917" w:rsidRPr="00105EAA">
        <w:rPr>
          <w:rFonts w:ascii="Times New Roman" w:hAnsi="Times New Roman"/>
          <w:b w:val="0"/>
          <w:sz w:val="28"/>
          <w:szCs w:val="28"/>
          <w:lang w:val="ru-RU"/>
        </w:rPr>
        <w:t xml:space="preserve"> году </w:t>
      </w:r>
      <w:proofErr w:type="spellStart"/>
      <w:r w:rsidR="00C94917" w:rsidRPr="00105EAA">
        <w:rPr>
          <w:rFonts w:ascii="Times New Roman" w:hAnsi="Times New Roman"/>
          <w:b w:val="0"/>
          <w:sz w:val="28"/>
          <w:szCs w:val="28"/>
          <w:lang w:val="ru-RU"/>
        </w:rPr>
        <w:t>Каргатский</w:t>
      </w:r>
      <w:proofErr w:type="spellEnd"/>
      <w:r w:rsidR="00C94917" w:rsidRPr="00105EAA">
        <w:rPr>
          <w:rFonts w:ascii="Times New Roman" w:hAnsi="Times New Roman"/>
          <w:b w:val="0"/>
          <w:sz w:val="28"/>
          <w:szCs w:val="28"/>
          <w:lang w:val="ru-RU"/>
        </w:rPr>
        <w:t xml:space="preserve"> район </w:t>
      </w:r>
      <w:r w:rsidR="003A7B5E" w:rsidRPr="00105EAA">
        <w:rPr>
          <w:rFonts w:ascii="Times New Roman" w:hAnsi="Times New Roman"/>
          <w:b w:val="0"/>
          <w:sz w:val="28"/>
          <w:szCs w:val="28"/>
          <w:lang w:val="ru-RU"/>
        </w:rPr>
        <w:t xml:space="preserve">полностью </w:t>
      </w:r>
      <w:r w:rsidR="00C94917" w:rsidRPr="00105EAA">
        <w:rPr>
          <w:rFonts w:ascii="Times New Roman" w:hAnsi="Times New Roman"/>
          <w:b w:val="0"/>
          <w:sz w:val="28"/>
          <w:szCs w:val="28"/>
          <w:lang w:val="ru-RU"/>
        </w:rPr>
        <w:t>перешел на цифровое телевещание.</w:t>
      </w:r>
      <w:r w:rsidRPr="00105EAA">
        <w:rPr>
          <w:rFonts w:ascii="Times New Roman" w:hAnsi="Times New Roman"/>
          <w:b w:val="0"/>
          <w:sz w:val="28"/>
          <w:szCs w:val="28"/>
        </w:rPr>
        <w:t xml:space="preserve"> </w:t>
      </w:r>
    </w:p>
    <w:p w:rsidR="00126909" w:rsidRPr="00105EAA" w:rsidRDefault="00126909" w:rsidP="00463229">
      <w:pPr>
        <w:pStyle w:val="af5"/>
        <w:tabs>
          <w:tab w:val="left" w:pos="142"/>
          <w:tab w:val="left" w:pos="284"/>
        </w:tabs>
        <w:spacing w:before="0" w:after="0"/>
        <w:ind w:firstLine="709"/>
        <w:jc w:val="both"/>
        <w:rPr>
          <w:rFonts w:ascii="Times New Roman" w:hAnsi="Times New Roman"/>
          <w:b w:val="0"/>
          <w:sz w:val="28"/>
          <w:szCs w:val="28"/>
          <w:lang w:val="ru-RU"/>
        </w:rPr>
      </w:pPr>
      <w:r w:rsidRPr="00105EAA">
        <w:rPr>
          <w:rFonts w:ascii="Times New Roman" w:hAnsi="Times New Roman"/>
          <w:b w:val="0"/>
          <w:sz w:val="28"/>
          <w:szCs w:val="28"/>
          <w:lang w:val="ru-RU"/>
        </w:rPr>
        <w:t>Доступ к сети</w:t>
      </w:r>
      <w:r w:rsidR="00463229" w:rsidRPr="00105EAA">
        <w:rPr>
          <w:rFonts w:ascii="Times New Roman" w:hAnsi="Times New Roman"/>
          <w:b w:val="0"/>
          <w:sz w:val="28"/>
          <w:szCs w:val="28"/>
          <w:lang w:val="ru-RU"/>
        </w:rPr>
        <w:t xml:space="preserve"> </w:t>
      </w:r>
      <w:r w:rsidRPr="00105EAA">
        <w:rPr>
          <w:rFonts w:ascii="Times New Roman" w:hAnsi="Times New Roman"/>
          <w:b w:val="0"/>
          <w:sz w:val="28"/>
          <w:szCs w:val="28"/>
          <w:lang w:val="ru-RU"/>
        </w:rPr>
        <w:t>«</w:t>
      </w:r>
      <w:r w:rsidR="00463229" w:rsidRPr="00105EAA">
        <w:rPr>
          <w:rFonts w:ascii="Times New Roman" w:hAnsi="Times New Roman"/>
          <w:b w:val="0"/>
          <w:sz w:val="28"/>
          <w:szCs w:val="28"/>
          <w:lang w:val="ru-RU"/>
        </w:rPr>
        <w:t>Интернет</w:t>
      </w:r>
      <w:r w:rsidRPr="00105EAA">
        <w:rPr>
          <w:rFonts w:ascii="Times New Roman" w:hAnsi="Times New Roman"/>
          <w:b w:val="0"/>
          <w:sz w:val="28"/>
          <w:szCs w:val="28"/>
          <w:lang w:val="ru-RU"/>
        </w:rPr>
        <w:t>»</w:t>
      </w:r>
      <w:r w:rsidR="00463229" w:rsidRPr="00105EAA">
        <w:rPr>
          <w:rFonts w:ascii="Times New Roman" w:hAnsi="Times New Roman"/>
          <w:b w:val="0"/>
          <w:sz w:val="28"/>
          <w:szCs w:val="28"/>
          <w:lang w:val="ru-RU"/>
        </w:rPr>
        <w:t xml:space="preserve"> имеется на всех центральных усадьбах поселений. </w:t>
      </w:r>
      <w:r w:rsidR="00127742" w:rsidRPr="00105EAA">
        <w:rPr>
          <w:rFonts w:ascii="Times New Roman" w:hAnsi="Times New Roman"/>
          <w:b w:val="0"/>
          <w:sz w:val="28"/>
          <w:szCs w:val="28"/>
          <w:lang w:val="ru-RU"/>
        </w:rPr>
        <w:t>На</w:t>
      </w:r>
      <w:r w:rsidRPr="00105EAA">
        <w:rPr>
          <w:rFonts w:ascii="Times New Roman" w:hAnsi="Times New Roman"/>
          <w:b w:val="0"/>
          <w:sz w:val="28"/>
          <w:szCs w:val="28"/>
          <w:lang w:val="ru-RU"/>
        </w:rPr>
        <w:t xml:space="preserve"> АТС установлено оборудование для скоростного доступа в сеть «Интернет», это значительно облегчило жителям района пользоваться сервисами электронного правительства, обеспечило подключение к системе межведомственного электронного документооборота. Значительно повысилось качество предоставляемых услуг. </w:t>
      </w:r>
    </w:p>
    <w:p w:rsidR="00463229" w:rsidRPr="00105EAA" w:rsidRDefault="00126909" w:rsidP="00463229">
      <w:pPr>
        <w:pStyle w:val="af5"/>
        <w:tabs>
          <w:tab w:val="left" w:pos="142"/>
          <w:tab w:val="left" w:pos="284"/>
        </w:tabs>
        <w:spacing w:before="0" w:after="0"/>
        <w:ind w:firstLine="709"/>
        <w:jc w:val="both"/>
        <w:rPr>
          <w:rFonts w:ascii="Times New Roman" w:hAnsi="Times New Roman"/>
          <w:b w:val="0"/>
          <w:sz w:val="28"/>
          <w:szCs w:val="28"/>
          <w:lang w:val="ru-RU"/>
        </w:rPr>
      </w:pPr>
      <w:r w:rsidRPr="00105EAA">
        <w:rPr>
          <w:rFonts w:ascii="Times New Roman" w:hAnsi="Times New Roman"/>
          <w:b w:val="0"/>
          <w:sz w:val="28"/>
          <w:szCs w:val="28"/>
          <w:lang w:val="ru-RU"/>
        </w:rPr>
        <w:t xml:space="preserve">Услуги сотовой связи на территории района предоставляют операторы </w:t>
      </w:r>
      <w:r w:rsidR="007E0F0C" w:rsidRPr="00105EAA">
        <w:rPr>
          <w:rFonts w:ascii="Times New Roman" w:hAnsi="Times New Roman"/>
          <w:b w:val="0"/>
          <w:sz w:val="28"/>
          <w:szCs w:val="28"/>
          <w:lang w:val="ru-RU"/>
        </w:rPr>
        <w:t>связи: МТС, Мегафон, Теле-2, Билайн. Охват в целом по району станциями сотовой связи практически 100%.</w:t>
      </w:r>
    </w:p>
    <w:p w:rsidR="007E0F0C" w:rsidRPr="00105EAA" w:rsidRDefault="00463229" w:rsidP="0018604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районе </w:t>
      </w:r>
      <w:r w:rsidR="0018604D" w:rsidRPr="00105EAA">
        <w:rPr>
          <w:rFonts w:ascii="Times New Roman" w:hAnsi="Times New Roman"/>
          <w:sz w:val="28"/>
          <w:szCs w:val="28"/>
        </w:rPr>
        <w:t xml:space="preserve">100% </w:t>
      </w:r>
      <w:r w:rsidRPr="00105EAA">
        <w:rPr>
          <w:rFonts w:ascii="Times New Roman" w:hAnsi="Times New Roman"/>
          <w:sz w:val="28"/>
          <w:szCs w:val="28"/>
        </w:rPr>
        <w:t>охват населенных пункт</w:t>
      </w:r>
      <w:r w:rsidR="0018604D" w:rsidRPr="00105EAA">
        <w:rPr>
          <w:rFonts w:ascii="Times New Roman" w:hAnsi="Times New Roman"/>
          <w:sz w:val="28"/>
          <w:szCs w:val="28"/>
        </w:rPr>
        <w:t xml:space="preserve"> вещанием федеральных и региональных телекомпаний.  </w:t>
      </w:r>
      <w:r w:rsidR="00453A2F" w:rsidRPr="00105EAA">
        <w:rPr>
          <w:rFonts w:ascii="Times New Roman" w:hAnsi="Times New Roman"/>
          <w:sz w:val="28"/>
          <w:szCs w:val="28"/>
        </w:rPr>
        <w:t>МУНИЦИПАЛЬНОЕ КАЗЕННОЕ УЧРЕЖДЕНИЕ КУЛЬТУРЫ "КУЛЬТУРНО-ДОСУГОВЫЙ ЦЕНТР КАРГАТСКОГО РАЙОНА" НОВОСИБИРСКОЙ ОБЛАСТИ в том числе</w:t>
      </w:r>
      <w:r w:rsidR="0018604D" w:rsidRPr="00105EAA">
        <w:rPr>
          <w:rFonts w:ascii="Times New Roman" w:hAnsi="Times New Roman"/>
          <w:sz w:val="28"/>
          <w:szCs w:val="28"/>
        </w:rPr>
        <w:t xml:space="preserve"> оказывает услугу: телевещание</w:t>
      </w:r>
      <w:r w:rsidR="007E0F0C" w:rsidRPr="00105EAA">
        <w:rPr>
          <w:rFonts w:ascii="Times New Roman" w:hAnsi="Times New Roman"/>
          <w:sz w:val="28"/>
          <w:szCs w:val="28"/>
        </w:rPr>
        <w:t xml:space="preserve"> </w:t>
      </w:r>
      <w:r w:rsidR="002254AB" w:rsidRPr="00105EAA">
        <w:rPr>
          <w:rFonts w:ascii="Times New Roman" w:hAnsi="Times New Roman"/>
          <w:sz w:val="28"/>
          <w:szCs w:val="28"/>
        </w:rPr>
        <w:t xml:space="preserve">                      </w:t>
      </w:r>
      <w:proofErr w:type="gramStart"/>
      <w:r w:rsidR="002254AB" w:rsidRPr="00105EAA">
        <w:rPr>
          <w:rFonts w:ascii="Times New Roman" w:hAnsi="Times New Roman"/>
          <w:sz w:val="28"/>
          <w:szCs w:val="28"/>
        </w:rPr>
        <w:t xml:space="preserve">   </w:t>
      </w:r>
      <w:r w:rsidR="00C94917" w:rsidRPr="00105EAA">
        <w:rPr>
          <w:rFonts w:ascii="Times New Roman" w:hAnsi="Times New Roman"/>
          <w:sz w:val="28"/>
          <w:szCs w:val="28"/>
        </w:rPr>
        <w:t>(</w:t>
      </w:r>
      <w:proofErr w:type="gramEnd"/>
      <w:r w:rsidR="007E0F0C" w:rsidRPr="00105EAA">
        <w:rPr>
          <w:rFonts w:ascii="Times New Roman" w:hAnsi="Times New Roman"/>
          <w:sz w:val="28"/>
          <w:szCs w:val="28"/>
        </w:rPr>
        <w:t>2 новостных выпуска в течение недели).</w:t>
      </w:r>
    </w:p>
    <w:p w:rsidR="0018604D" w:rsidRPr="00105EAA" w:rsidRDefault="007E0F0C" w:rsidP="0018604D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</w:t>
      </w:r>
      <w:r w:rsidR="0018604D" w:rsidRPr="00105EAA">
        <w:rPr>
          <w:rFonts w:ascii="Times New Roman" w:hAnsi="Times New Roman"/>
          <w:sz w:val="28"/>
          <w:szCs w:val="28"/>
        </w:rPr>
        <w:t xml:space="preserve">ериодичностью 1 раз в неделю выходит районная газета «За изобилие».  </w:t>
      </w:r>
    </w:p>
    <w:p w:rsidR="0018604D" w:rsidRPr="00105EAA" w:rsidRDefault="0018604D" w:rsidP="0018604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285C4A" w:rsidRPr="00105EAA" w:rsidRDefault="00463229" w:rsidP="002743CF">
      <w:pPr>
        <w:jc w:val="both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8. Инвестиционная привлекательность</w:t>
      </w:r>
      <w:r w:rsidR="00C976CC" w:rsidRPr="00105EAA">
        <w:rPr>
          <w:rFonts w:ascii="Times New Roman" w:hAnsi="Times New Roman"/>
          <w:b/>
          <w:sz w:val="28"/>
          <w:szCs w:val="28"/>
        </w:rPr>
        <w:t xml:space="preserve"> </w:t>
      </w:r>
    </w:p>
    <w:p w:rsidR="002E0C73" w:rsidRPr="00105EAA" w:rsidRDefault="002E0C73" w:rsidP="002743CF">
      <w:pPr>
        <w:jc w:val="both"/>
        <w:rPr>
          <w:rFonts w:ascii="Times New Roman" w:hAnsi="Times New Roman"/>
          <w:b/>
          <w:sz w:val="28"/>
          <w:szCs w:val="28"/>
        </w:rPr>
      </w:pPr>
    </w:p>
    <w:p w:rsidR="002743CF" w:rsidRPr="00105EAA" w:rsidRDefault="002743CF" w:rsidP="002743CF">
      <w:pPr>
        <w:jc w:val="both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8.1. Конкурентные преимущества</w:t>
      </w:r>
    </w:p>
    <w:p w:rsidR="001B1A7E" w:rsidRPr="00105EAA" w:rsidRDefault="001B1A7E" w:rsidP="001B1A7E">
      <w:pPr>
        <w:ind w:firstLine="601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Муниципальный район - сельскохозяйственный район области, </w:t>
      </w:r>
      <w:r w:rsidR="00127742" w:rsidRPr="00105EAA">
        <w:rPr>
          <w:rFonts w:ascii="Times New Roman" w:hAnsi="Times New Roman"/>
          <w:sz w:val="28"/>
          <w:szCs w:val="28"/>
        </w:rPr>
        <w:t xml:space="preserve">земли </w:t>
      </w:r>
      <w:r w:rsidRPr="00105EAA">
        <w:rPr>
          <w:rFonts w:ascii="Times New Roman" w:hAnsi="Times New Roman"/>
          <w:sz w:val="28"/>
          <w:szCs w:val="28"/>
        </w:rPr>
        <w:t>сель</w:t>
      </w:r>
      <w:r w:rsidR="002E0C73" w:rsidRPr="00105EAA">
        <w:rPr>
          <w:rFonts w:ascii="Times New Roman" w:hAnsi="Times New Roman"/>
          <w:sz w:val="28"/>
          <w:szCs w:val="28"/>
        </w:rPr>
        <w:t>скохозяйственн</w:t>
      </w:r>
      <w:r w:rsidR="00127742" w:rsidRPr="00105EAA">
        <w:rPr>
          <w:rFonts w:ascii="Times New Roman" w:hAnsi="Times New Roman"/>
          <w:sz w:val="28"/>
          <w:szCs w:val="28"/>
        </w:rPr>
        <w:t xml:space="preserve">ого назначения </w:t>
      </w:r>
      <w:r w:rsidRPr="00105EAA">
        <w:rPr>
          <w:rFonts w:ascii="Times New Roman" w:hAnsi="Times New Roman"/>
          <w:sz w:val="28"/>
          <w:szCs w:val="28"/>
        </w:rPr>
        <w:t xml:space="preserve">занимают </w:t>
      </w:r>
      <w:r w:rsidR="00127742" w:rsidRPr="00105EAA">
        <w:rPr>
          <w:rFonts w:ascii="Times New Roman" w:hAnsi="Times New Roman"/>
          <w:sz w:val="28"/>
          <w:szCs w:val="28"/>
        </w:rPr>
        <w:t>410598 га из 563291</w:t>
      </w:r>
      <w:r w:rsidRPr="00105EAA">
        <w:rPr>
          <w:rFonts w:ascii="Times New Roman" w:hAnsi="Times New Roman"/>
          <w:sz w:val="28"/>
          <w:szCs w:val="28"/>
        </w:rPr>
        <w:t xml:space="preserve"> га площади всего района</w:t>
      </w:r>
      <w:r w:rsidR="00127742" w:rsidRPr="00105EAA">
        <w:rPr>
          <w:rFonts w:ascii="Times New Roman" w:hAnsi="Times New Roman"/>
          <w:sz w:val="28"/>
          <w:szCs w:val="28"/>
        </w:rPr>
        <w:t>.</w:t>
      </w:r>
    </w:p>
    <w:p w:rsidR="001B1A7E" w:rsidRPr="00105EAA" w:rsidRDefault="001B1A7E" w:rsidP="001B1A7E">
      <w:pPr>
        <w:ind w:firstLine="601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Выгодное транспортно-экономическое и географическое положение (район расположен</w:t>
      </w:r>
      <w:r w:rsidRPr="00105EAA">
        <w:rPr>
          <w:sz w:val="28"/>
          <w:szCs w:val="28"/>
        </w:rPr>
        <w:t xml:space="preserve"> </w:t>
      </w:r>
      <w:r w:rsidR="003D2AFE" w:rsidRPr="00105EAA">
        <w:rPr>
          <w:rFonts w:ascii="Times New Roman" w:hAnsi="Times New Roman"/>
          <w:sz w:val="28"/>
          <w:szCs w:val="28"/>
        </w:rPr>
        <w:t xml:space="preserve">на транссибирской </w:t>
      </w:r>
      <w:r w:rsidRPr="00105EAA">
        <w:rPr>
          <w:rFonts w:ascii="Times New Roman" w:hAnsi="Times New Roman"/>
          <w:sz w:val="28"/>
          <w:szCs w:val="28"/>
        </w:rPr>
        <w:t>железнодорожной магистрали</w:t>
      </w:r>
      <w:r w:rsidR="003D2AFE" w:rsidRPr="00105EAA">
        <w:rPr>
          <w:rFonts w:ascii="Times New Roman" w:hAnsi="Times New Roman"/>
          <w:sz w:val="28"/>
          <w:szCs w:val="28"/>
        </w:rPr>
        <w:t xml:space="preserve"> </w:t>
      </w:r>
      <w:r w:rsidR="00F25204" w:rsidRPr="00105EAA">
        <w:rPr>
          <w:rFonts w:ascii="Times New Roman" w:hAnsi="Times New Roman"/>
          <w:sz w:val="28"/>
          <w:szCs w:val="28"/>
        </w:rPr>
        <w:t>и федеральной трассы «Иртыш Р-254» юге</w:t>
      </w:r>
      <w:r w:rsidRPr="00105EAA">
        <w:rPr>
          <w:rFonts w:ascii="Times New Roman" w:hAnsi="Times New Roman"/>
          <w:sz w:val="28"/>
          <w:szCs w:val="28"/>
        </w:rPr>
        <w:t xml:space="preserve"> Центральной части Новосибирской области и граничит с </w:t>
      </w:r>
      <w:proofErr w:type="spellStart"/>
      <w:r w:rsidRPr="00105EAA">
        <w:rPr>
          <w:rFonts w:ascii="Times New Roman" w:hAnsi="Times New Roman"/>
          <w:sz w:val="28"/>
          <w:szCs w:val="28"/>
        </w:rPr>
        <w:t>Чулымским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05EAA">
        <w:rPr>
          <w:rFonts w:ascii="Times New Roman" w:hAnsi="Times New Roman"/>
          <w:sz w:val="28"/>
          <w:szCs w:val="28"/>
        </w:rPr>
        <w:t>Кочковским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05EAA">
        <w:rPr>
          <w:rFonts w:ascii="Times New Roman" w:hAnsi="Times New Roman"/>
          <w:sz w:val="28"/>
          <w:szCs w:val="28"/>
        </w:rPr>
        <w:t>Доволенским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и Убинским районами). </w:t>
      </w:r>
      <w:r w:rsidR="00F25204" w:rsidRPr="00105EAA">
        <w:rPr>
          <w:rFonts w:ascii="Times New Roman" w:hAnsi="Times New Roman"/>
          <w:sz w:val="28"/>
          <w:szCs w:val="28"/>
        </w:rPr>
        <w:t>В районе находится</w:t>
      </w:r>
      <w:r w:rsidR="003D2AFE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ж/д станция Каргат, районный центр расположен вдоль автомобильной магистрали Новосибирск -</w:t>
      </w:r>
      <w:r w:rsidR="00F25204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Челябинск)</w:t>
      </w:r>
    </w:p>
    <w:p w:rsidR="001B1A7E" w:rsidRPr="00105EAA" w:rsidRDefault="001B1A7E" w:rsidP="001B1A7E">
      <w:pPr>
        <w:ind w:firstLine="601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Имеются разведанные полезные ископаемые: запасы кирпичной глины для удовлетворения собственных нужд района </w:t>
      </w:r>
      <w:r w:rsidR="007E0F0C" w:rsidRPr="00105EAA">
        <w:rPr>
          <w:rFonts w:ascii="Times New Roman" w:hAnsi="Times New Roman"/>
          <w:sz w:val="28"/>
          <w:szCs w:val="28"/>
        </w:rPr>
        <w:t xml:space="preserve">(сырье для производства кирпича) </w:t>
      </w:r>
      <w:r w:rsidRPr="00105EAA">
        <w:rPr>
          <w:rFonts w:ascii="Times New Roman" w:hAnsi="Times New Roman"/>
          <w:sz w:val="28"/>
          <w:szCs w:val="28"/>
        </w:rPr>
        <w:t>сапропели и то</w:t>
      </w:r>
      <w:r w:rsidR="007E0F0C" w:rsidRPr="00105EAA">
        <w:rPr>
          <w:rFonts w:ascii="Times New Roman" w:hAnsi="Times New Roman"/>
          <w:sz w:val="28"/>
          <w:szCs w:val="28"/>
        </w:rPr>
        <w:t>рфа для промышленного освоения.</w:t>
      </w:r>
    </w:p>
    <w:p w:rsidR="001B1A7E" w:rsidRPr="00105EAA" w:rsidRDefault="001B1A7E" w:rsidP="002254A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Поверхностные воды на территории района представлены сетью рек, озер и болот. Их площадь составляет 4,6га. Самые крупные реки: Каргат, Чулым и приток р.</w:t>
      </w:r>
      <w:r w:rsidR="007E0F0C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Чулым – р.</w:t>
      </w:r>
      <w:r w:rsidR="007E0F0C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Сума.</w:t>
      </w:r>
    </w:p>
    <w:p w:rsidR="001B1A7E" w:rsidRPr="00105EAA" w:rsidRDefault="001B1A7E" w:rsidP="002254AB">
      <w:pPr>
        <w:ind w:firstLine="601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На территории района много озер, которые в основном сконцентрированы в северной части. Самые крупные озера: Большие и Малые </w:t>
      </w:r>
      <w:proofErr w:type="spellStart"/>
      <w:r w:rsidRPr="00105EAA">
        <w:rPr>
          <w:rFonts w:ascii="Times New Roman" w:hAnsi="Times New Roman"/>
          <w:sz w:val="28"/>
          <w:szCs w:val="28"/>
        </w:rPr>
        <w:t>Тороки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Карган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05EAA">
        <w:rPr>
          <w:rFonts w:ascii="Times New Roman" w:hAnsi="Times New Roman"/>
          <w:sz w:val="28"/>
          <w:szCs w:val="28"/>
        </w:rPr>
        <w:t>Аткуль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05EAA">
        <w:rPr>
          <w:rFonts w:ascii="Times New Roman" w:hAnsi="Times New Roman"/>
          <w:sz w:val="28"/>
          <w:szCs w:val="28"/>
        </w:rPr>
        <w:t>Бизюра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05EAA">
        <w:rPr>
          <w:rFonts w:ascii="Times New Roman" w:hAnsi="Times New Roman"/>
          <w:sz w:val="28"/>
          <w:szCs w:val="28"/>
        </w:rPr>
        <w:t>Канкуль</w:t>
      </w:r>
      <w:proofErr w:type="spellEnd"/>
      <w:r w:rsidRPr="00105EAA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в них водятся промысловые породы рыбы: карась, сазан, карп; территория района привлекательна для занятия любительской рыбалкой и охотой</w:t>
      </w:r>
    </w:p>
    <w:p w:rsidR="001B1A7E" w:rsidRPr="00105EAA" w:rsidRDefault="001B1A7E" w:rsidP="002254A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Район специализируется на производстве зерна и в мясо</w:t>
      </w:r>
      <w:r w:rsidR="007E0F0C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-</w:t>
      </w:r>
      <w:r w:rsidR="007E0F0C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молочном животноводстве, наличие природных, в том числе земельных, ресурсов для промышленного и сельскохозяйственного освоения, сельскохозяйственные земли могут быть расширены землями запаса.</w:t>
      </w:r>
    </w:p>
    <w:p w:rsidR="001B1A7E" w:rsidRPr="00105EAA" w:rsidRDefault="001B1A7E" w:rsidP="001B1A7E">
      <w:pPr>
        <w:ind w:firstLine="601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Имеется в наличие недоиспользованные производственные мощности на промышленных предприятиях пригодных для развития производства. Не </w:t>
      </w:r>
      <w:r w:rsidRPr="00105EAA">
        <w:rPr>
          <w:rFonts w:ascii="Times New Roman" w:hAnsi="Times New Roman"/>
          <w:sz w:val="28"/>
          <w:szCs w:val="28"/>
        </w:rPr>
        <w:lastRenderedPageBreak/>
        <w:t xml:space="preserve">задействованы производственные мощности бывшего Мясокомбината, Пластмассового завода, Маслозавода. </w:t>
      </w:r>
    </w:p>
    <w:p w:rsidR="001B1A7E" w:rsidRPr="00105EAA" w:rsidRDefault="001B1A7E" w:rsidP="001B1A7E">
      <w:pPr>
        <w:ind w:firstLine="601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районе имеются железнодорожные тупики, подъездные пути и линии электропередач, рядом с которыми возможно размещение, промышленных зон, пригодных для лесопереработки. </w:t>
      </w:r>
    </w:p>
    <w:p w:rsidR="00285C4A" w:rsidRPr="00105EAA" w:rsidRDefault="00285C4A" w:rsidP="00285C4A">
      <w:pPr>
        <w:rPr>
          <w:rFonts w:ascii="Times New Roman" w:hAnsi="Times New Roman"/>
          <w:b/>
          <w:sz w:val="28"/>
          <w:szCs w:val="28"/>
          <w:highlight w:val="black"/>
          <w:u w:val="single"/>
        </w:rPr>
      </w:pPr>
    </w:p>
    <w:p w:rsidR="0018604D" w:rsidRPr="00105EAA" w:rsidRDefault="00E7590D" w:rsidP="0018604D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8.2.</w:t>
      </w:r>
      <w:r w:rsidR="00620D36" w:rsidRPr="00105EAA">
        <w:rPr>
          <w:rFonts w:ascii="Times New Roman" w:hAnsi="Times New Roman"/>
          <w:b/>
          <w:sz w:val="28"/>
          <w:szCs w:val="28"/>
        </w:rPr>
        <w:t xml:space="preserve"> </w:t>
      </w:r>
      <w:r w:rsidRPr="00105EAA">
        <w:rPr>
          <w:rFonts w:ascii="Times New Roman" w:hAnsi="Times New Roman"/>
          <w:b/>
          <w:sz w:val="28"/>
          <w:szCs w:val="28"/>
        </w:rPr>
        <w:t>Точки роста</w:t>
      </w:r>
    </w:p>
    <w:p w:rsidR="00E7590D" w:rsidRPr="00105EAA" w:rsidRDefault="00E7590D" w:rsidP="00E7590D">
      <w:pPr>
        <w:rPr>
          <w:rFonts w:ascii="Times New Roman" w:hAnsi="Times New Roman"/>
          <w:b/>
          <w:sz w:val="28"/>
          <w:szCs w:val="28"/>
          <w:u w:val="single"/>
        </w:rPr>
      </w:pPr>
    </w:p>
    <w:p w:rsidR="002437F4" w:rsidRPr="00105EAA" w:rsidRDefault="002437F4" w:rsidP="002437F4">
      <w:pPr>
        <w:numPr>
          <w:ilvl w:val="0"/>
          <w:numId w:val="27"/>
        </w:num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>Развитие сельского хозяйства</w:t>
      </w:r>
    </w:p>
    <w:p w:rsidR="002437F4" w:rsidRPr="00105EAA" w:rsidRDefault="002437F4" w:rsidP="002437F4">
      <w:pPr>
        <w:rPr>
          <w:rFonts w:ascii="Times New Roman" w:hAnsi="Times New Roman"/>
          <w:sz w:val="28"/>
          <w:szCs w:val="28"/>
          <w:u w:val="single"/>
        </w:rPr>
      </w:pPr>
      <w:r w:rsidRPr="00105EAA">
        <w:rPr>
          <w:rFonts w:ascii="Times New Roman" w:hAnsi="Times New Roman"/>
          <w:sz w:val="28"/>
          <w:szCs w:val="28"/>
          <w:u w:val="single"/>
        </w:rPr>
        <w:t xml:space="preserve">   Перспективным направлением развития сельского хозяйства в районе будет животноводство - от 75 до 85% в структуре сельскохозяйственного производства. </w:t>
      </w:r>
    </w:p>
    <w:p w:rsidR="002437F4" w:rsidRPr="00105EAA" w:rsidRDefault="002437F4" w:rsidP="002437F4">
      <w:pPr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Развития племенной базы с применением </w:t>
      </w:r>
      <w:proofErr w:type="spellStart"/>
      <w:r w:rsidRPr="00105EAA">
        <w:rPr>
          <w:rFonts w:ascii="Times New Roman" w:hAnsi="Times New Roman"/>
          <w:sz w:val="28"/>
          <w:szCs w:val="28"/>
        </w:rPr>
        <w:t>селекционно</w:t>
      </w:r>
      <w:proofErr w:type="spellEnd"/>
      <w:r w:rsidRPr="00105EAA">
        <w:rPr>
          <w:rFonts w:ascii="Times New Roman" w:hAnsi="Times New Roman"/>
          <w:sz w:val="28"/>
          <w:szCs w:val="28"/>
        </w:rPr>
        <w:t>-генетических технологий в ООО «КФХ Русское Поле».</w:t>
      </w:r>
    </w:p>
    <w:p w:rsidR="002437F4" w:rsidRPr="00105EAA" w:rsidRDefault="002437F4" w:rsidP="002437F4">
      <w:pPr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Реконструкции животноводческих помещений под современные технологии содержания скота, создания и развития новых крестьянских (фермерских) хозяйств в животноводстве. </w:t>
      </w:r>
    </w:p>
    <w:p w:rsidR="002437F4" w:rsidRPr="00105EAA" w:rsidRDefault="002437F4" w:rsidP="002437F4">
      <w:pPr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К 2030 году в районе ожидается увеличение производства молока на 33% к 2017 году, мяса - на 7%, яиц – на 10% к 2017 году.</w:t>
      </w:r>
    </w:p>
    <w:p w:rsidR="002437F4" w:rsidRPr="00105EAA" w:rsidRDefault="002437F4" w:rsidP="002437F4">
      <w:pPr>
        <w:jc w:val="both"/>
        <w:rPr>
          <w:rFonts w:ascii="Times New Roman" w:hAnsi="Times New Roman"/>
          <w:sz w:val="28"/>
          <w:szCs w:val="28"/>
        </w:rPr>
      </w:pPr>
    </w:p>
    <w:p w:rsidR="002437F4" w:rsidRPr="00105EAA" w:rsidRDefault="002437F4" w:rsidP="002437F4">
      <w:pPr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Перспективным направлением в растениеводстве останется </w:t>
      </w:r>
      <w:r w:rsidRPr="00105EAA">
        <w:rPr>
          <w:rFonts w:ascii="Times New Roman" w:hAnsi="Times New Roman"/>
          <w:sz w:val="28"/>
          <w:szCs w:val="28"/>
          <w:u w:val="single"/>
        </w:rPr>
        <w:t>производство продовольственного и фуражного зерна и обеспечение животноводства качественной кормовой базой</w:t>
      </w:r>
      <w:r w:rsidRPr="00105EAA">
        <w:rPr>
          <w:rFonts w:ascii="Times New Roman" w:hAnsi="Times New Roman"/>
          <w:sz w:val="28"/>
          <w:szCs w:val="28"/>
        </w:rPr>
        <w:t>.</w:t>
      </w:r>
    </w:p>
    <w:p w:rsidR="002437F4" w:rsidRPr="00105EAA" w:rsidRDefault="002437F4" w:rsidP="002437F4">
      <w:pPr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ab/>
        <w:t xml:space="preserve">Увеличение посевных площадей за счет введения в оборот свободных сельскохозяйственных, в том числе залежных земель, а также применение минеральных и органических удобрений, средств защиты растений, применения кондиционных и элитных семян, ресурсосберегающих технологий.   </w:t>
      </w:r>
    </w:p>
    <w:p w:rsidR="002437F4" w:rsidRPr="00105EAA" w:rsidRDefault="002437F4" w:rsidP="002437F4">
      <w:pPr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целом к 2030 году в районе ожидается увеличение производства сельскохозяйственной продукции на 19,8%, в том числе продукция животноводства – на 24,9% и продукция растениеводства на 7%.    </w:t>
      </w:r>
    </w:p>
    <w:p w:rsidR="002437F4" w:rsidRPr="00105EAA" w:rsidRDefault="002437F4" w:rsidP="002437F4">
      <w:pPr>
        <w:jc w:val="both"/>
        <w:rPr>
          <w:rFonts w:ascii="Times New Roman" w:hAnsi="Times New Roman"/>
          <w:bCs/>
          <w:i/>
          <w:sz w:val="28"/>
          <w:szCs w:val="28"/>
        </w:rPr>
      </w:pPr>
    </w:p>
    <w:p w:rsidR="002437F4" w:rsidRPr="00105EAA" w:rsidRDefault="002437F4" w:rsidP="002437F4">
      <w:pPr>
        <w:numPr>
          <w:ilvl w:val="0"/>
          <w:numId w:val="27"/>
        </w:numPr>
        <w:jc w:val="both"/>
        <w:rPr>
          <w:rFonts w:ascii="Times New Roman" w:hAnsi="Times New Roman"/>
          <w:b/>
          <w:bCs/>
          <w:i/>
          <w:sz w:val="28"/>
          <w:szCs w:val="28"/>
        </w:rPr>
      </w:pPr>
      <w:r w:rsidRPr="00105EAA">
        <w:rPr>
          <w:rFonts w:ascii="Times New Roman" w:hAnsi="Times New Roman"/>
          <w:b/>
          <w:bCs/>
          <w:i/>
          <w:sz w:val="28"/>
          <w:szCs w:val="28"/>
        </w:rPr>
        <w:t>Развитие пищевой промышленности</w:t>
      </w:r>
    </w:p>
    <w:p w:rsidR="00D815CE" w:rsidRPr="00105EAA" w:rsidRDefault="002437F4" w:rsidP="002437F4">
      <w:pPr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Переработка сельскохозяйственной продукции, произведенной в районе, является одним из важнейших направлений развития перерабатывающей промышленности района. Дальнейшее развитие цеха по переработке сельхоз продукции на базе ИП (КФХ) Иванова А.П</w:t>
      </w:r>
    </w:p>
    <w:p w:rsidR="00432506" w:rsidRPr="00105EAA" w:rsidRDefault="00432506" w:rsidP="00432506">
      <w:pPr>
        <w:ind w:left="360"/>
        <w:jc w:val="both"/>
        <w:rPr>
          <w:rFonts w:ascii="Times New Roman" w:hAnsi="Times New Roman"/>
          <w:b/>
          <w:bCs/>
          <w:i/>
          <w:sz w:val="28"/>
          <w:szCs w:val="28"/>
        </w:rPr>
      </w:pPr>
    </w:p>
    <w:p w:rsidR="002222B7" w:rsidRPr="00105EAA" w:rsidRDefault="002222B7" w:rsidP="001679AC">
      <w:pPr>
        <w:ind w:left="360"/>
        <w:jc w:val="both"/>
        <w:rPr>
          <w:b/>
          <w:i/>
          <w:sz w:val="28"/>
          <w:szCs w:val="28"/>
        </w:rPr>
      </w:pPr>
      <w:r w:rsidRPr="00105EAA">
        <w:rPr>
          <w:b/>
          <w:i/>
          <w:sz w:val="28"/>
          <w:szCs w:val="28"/>
        </w:rPr>
        <w:t>Строительство</w:t>
      </w:r>
    </w:p>
    <w:p w:rsidR="002222B7" w:rsidRPr="00105EAA" w:rsidRDefault="00723AE1" w:rsidP="00E42CB6">
      <w:pPr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</w:t>
      </w:r>
      <w:r w:rsidR="002222B7" w:rsidRPr="00105EAA">
        <w:rPr>
          <w:rFonts w:ascii="Times New Roman" w:hAnsi="Times New Roman"/>
          <w:sz w:val="28"/>
          <w:szCs w:val="28"/>
        </w:rPr>
        <w:t>Создание условий для увеличения объемов строительства жилья, расширения практики комплексного, в том числе малоэтажного жилищного строительства, оказание содействие по инженерному обустройству земельных участков под индивидуальную застройку.</w:t>
      </w:r>
    </w:p>
    <w:p w:rsidR="002222B7" w:rsidRPr="00105EAA" w:rsidRDefault="00723AE1" w:rsidP="00E42CB6">
      <w:pPr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</w:t>
      </w:r>
      <w:r w:rsidR="002222B7" w:rsidRPr="00105EAA">
        <w:rPr>
          <w:rFonts w:ascii="Times New Roman" w:hAnsi="Times New Roman"/>
          <w:sz w:val="28"/>
          <w:szCs w:val="28"/>
        </w:rPr>
        <w:t>Оказание содействия в обеспечении жильем многодетных семей, ветеранов, инвалидов и других социально незащищенных слоев населения.</w:t>
      </w:r>
    </w:p>
    <w:p w:rsidR="002222B7" w:rsidRPr="00105EAA" w:rsidRDefault="00723AE1" w:rsidP="00E42CB6">
      <w:pPr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</w:t>
      </w:r>
      <w:r w:rsidR="002222B7" w:rsidRPr="00105EAA">
        <w:rPr>
          <w:rFonts w:ascii="Times New Roman" w:hAnsi="Times New Roman"/>
          <w:sz w:val="28"/>
          <w:szCs w:val="28"/>
        </w:rPr>
        <w:t>Создание условий для повышения доступности жилья для отдельных категорий граждан путем предоставления жилых помещений по договорам коммерческого найма.</w:t>
      </w: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  <w:r w:rsidRPr="00105EAA">
        <w:rPr>
          <w:sz w:val="28"/>
          <w:szCs w:val="28"/>
        </w:rPr>
        <w:lastRenderedPageBreak/>
        <w:t xml:space="preserve">Продолжается строительство крытого хоккейного корта в г. Каргате на базе МКОУ </w:t>
      </w:r>
      <w:proofErr w:type="spellStart"/>
      <w:r w:rsidRPr="00105EAA">
        <w:rPr>
          <w:sz w:val="28"/>
          <w:szCs w:val="28"/>
        </w:rPr>
        <w:t>Каргасткой</w:t>
      </w:r>
      <w:proofErr w:type="spellEnd"/>
      <w:r w:rsidRPr="00105EAA">
        <w:rPr>
          <w:sz w:val="28"/>
          <w:szCs w:val="28"/>
        </w:rPr>
        <w:t xml:space="preserve"> средней школы № 2 им. Горького; </w:t>
      </w: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  <w:r w:rsidRPr="00105EAA">
        <w:rPr>
          <w:sz w:val="28"/>
          <w:szCs w:val="28"/>
        </w:rPr>
        <w:t xml:space="preserve">Строительство Линейного элеватора на территории </w:t>
      </w:r>
      <w:proofErr w:type="spellStart"/>
      <w:r w:rsidRPr="00105EAA">
        <w:rPr>
          <w:sz w:val="28"/>
          <w:szCs w:val="28"/>
        </w:rPr>
        <w:t>Каргатского</w:t>
      </w:r>
      <w:proofErr w:type="spellEnd"/>
      <w:r w:rsidRPr="00105EAA">
        <w:rPr>
          <w:sz w:val="28"/>
          <w:szCs w:val="28"/>
        </w:rPr>
        <w:t xml:space="preserve"> </w:t>
      </w:r>
      <w:proofErr w:type="spellStart"/>
      <w:proofErr w:type="gramStart"/>
      <w:r w:rsidRPr="00105EAA">
        <w:rPr>
          <w:sz w:val="28"/>
          <w:szCs w:val="28"/>
        </w:rPr>
        <w:t>района,сроки</w:t>
      </w:r>
      <w:proofErr w:type="spellEnd"/>
      <w:proofErr w:type="gramEnd"/>
      <w:r w:rsidRPr="00105EAA">
        <w:rPr>
          <w:sz w:val="28"/>
          <w:szCs w:val="28"/>
        </w:rPr>
        <w:t xml:space="preserve"> реализации проекта 2022-2030 гг.;</w:t>
      </w: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  <w:r w:rsidRPr="00105EAA">
        <w:rPr>
          <w:sz w:val="28"/>
          <w:szCs w:val="28"/>
        </w:rPr>
        <w:t xml:space="preserve">Строительство завода по промышленному убою мощностью 20 т/смену, сроки реализации проекта 2022-2025 </w:t>
      </w:r>
      <w:proofErr w:type="spellStart"/>
      <w:r w:rsidRPr="00105EAA">
        <w:rPr>
          <w:sz w:val="28"/>
          <w:szCs w:val="28"/>
        </w:rPr>
        <w:t>гг</w:t>
      </w:r>
      <w:proofErr w:type="spellEnd"/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  <w:r w:rsidRPr="00105EAA">
        <w:rPr>
          <w:sz w:val="28"/>
          <w:szCs w:val="28"/>
        </w:rPr>
        <w:t>.</w:t>
      </w: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  <w:r w:rsidRPr="00105EAA">
        <w:rPr>
          <w:sz w:val="28"/>
          <w:szCs w:val="28"/>
        </w:rPr>
        <w:t>Строительство нового хирургического комплекса ГБУЗ НСО «</w:t>
      </w:r>
      <w:proofErr w:type="spellStart"/>
      <w:r w:rsidRPr="00105EAA">
        <w:rPr>
          <w:sz w:val="28"/>
          <w:szCs w:val="28"/>
        </w:rPr>
        <w:t>Каргатская</w:t>
      </w:r>
      <w:proofErr w:type="spellEnd"/>
      <w:r w:rsidRPr="00105EAA">
        <w:rPr>
          <w:sz w:val="28"/>
          <w:szCs w:val="28"/>
        </w:rPr>
        <w:t xml:space="preserve"> ЦРБ» сроки реализации 2023-2025гг.</w:t>
      </w: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  <w:r w:rsidRPr="00105EAA">
        <w:rPr>
          <w:sz w:val="28"/>
          <w:szCs w:val="28"/>
        </w:rPr>
        <w:t xml:space="preserve">Строительство новой школы в с. </w:t>
      </w:r>
      <w:proofErr w:type="spellStart"/>
      <w:r w:rsidRPr="00105EAA">
        <w:rPr>
          <w:sz w:val="28"/>
          <w:szCs w:val="28"/>
        </w:rPr>
        <w:t>Маршанское</w:t>
      </w:r>
      <w:proofErr w:type="spellEnd"/>
      <w:r w:rsidRPr="00105EAA">
        <w:rPr>
          <w:sz w:val="28"/>
          <w:szCs w:val="28"/>
        </w:rPr>
        <w:t xml:space="preserve"> сроки реализации проекта 2024-2025 гг. </w:t>
      </w:r>
    </w:p>
    <w:p w:rsidR="00DE428B" w:rsidRPr="00105EAA" w:rsidRDefault="00DE428B" w:rsidP="00DE428B">
      <w:pPr>
        <w:pStyle w:val="a6"/>
        <w:spacing w:before="0" w:beforeAutospacing="0" w:after="0" w:afterAutospacing="0"/>
        <w:rPr>
          <w:sz w:val="28"/>
          <w:szCs w:val="28"/>
        </w:rPr>
      </w:pPr>
    </w:p>
    <w:p w:rsidR="002222B7" w:rsidRPr="00105EAA" w:rsidRDefault="002222B7" w:rsidP="00E42CB6">
      <w:pPr>
        <w:pStyle w:val="a6"/>
        <w:spacing w:before="0" w:beforeAutospacing="0" w:after="0" w:afterAutospacing="0"/>
        <w:rPr>
          <w:b/>
          <w:i/>
          <w:sz w:val="28"/>
          <w:szCs w:val="28"/>
        </w:rPr>
      </w:pPr>
      <w:r w:rsidRPr="00105EAA">
        <w:rPr>
          <w:sz w:val="28"/>
          <w:szCs w:val="28"/>
        </w:rPr>
        <w:t xml:space="preserve"> </w:t>
      </w:r>
      <w:r w:rsidR="00432506" w:rsidRPr="00105EAA">
        <w:rPr>
          <w:b/>
          <w:i/>
          <w:sz w:val="28"/>
          <w:szCs w:val="28"/>
        </w:rPr>
        <w:t xml:space="preserve">    </w:t>
      </w:r>
      <w:r w:rsidR="003D2AFE" w:rsidRPr="00105EAA">
        <w:rPr>
          <w:b/>
          <w:i/>
          <w:sz w:val="28"/>
          <w:szCs w:val="28"/>
        </w:rPr>
        <w:t>Развитие сферы</w:t>
      </w:r>
      <w:r w:rsidRPr="00105EAA">
        <w:rPr>
          <w:b/>
          <w:i/>
          <w:sz w:val="28"/>
          <w:szCs w:val="28"/>
        </w:rPr>
        <w:t xml:space="preserve"> ЖКХ</w:t>
      </w:r>
    </w:p>
    <w:p w:rsidR="002222B7" w:rsidRPr="00105EAA" w:rsidRDefault="00723AE1" w:rsidP="00E42CB6">
      <w:pPr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</w:t>
      </w:r>
      <w:r w:rsidR="002222B7" w:rsidRPr="00105EAA">
        <w:rPr>
          <w:rFonts w:ascii="Times New Roman" w:hAnsi="Times New Roman"/>
          <w:sz w:val="28"/>
          <w:szCs w:val="28"/>
        </w:rPr>
        <w:t xml:space="preserve">Улучшится экологическая ситуация в районе за счет организации работы </w:t>
      </w:r>
      <w:r w:rsidR="002E0C73" w:rsidRPr="00105EAA">
        <w:rPr>
          <w:rFonts w:ascii="Times New Roman" w:hAnsi="Times New Roman"/>
          <w:sz w:val="28"/>
          <w:szCs w:val="28"/>
        </w:rPr>
        <w:t xml:space="preserve">    </w:t>
      </w:r>
      <w:r w:rsidR="002222B7" w:rsidRPr="00105EAA">
        <w:rPr>
          <w:rFonts w:ascii="Times New Roman" w:hAnsi="Times New Roman"/>
          <w:sz w:val="28"/>
          <w:szCs w:val="28"/>
        </w:rPr>
        <w:t>комплексной площадки сбора, утилизации, обезвреживания отхо</w:t>
      </w:r>
      <w:r w:rsidR="003D2AFE" w:rsidRPr="00105EAA">
        <w:rPr>
          <w:rFonts w:ascii="Times New Roman" w:hAnsi="Times New Roman"/>
          <w:sz w:val="28"/>
          <w:szCs w:val="28"/>
        </w:rPr>
        <w:t xml:space="preserve">дов </w:t>
      </w:r>
      <w:r w:rsidR="006E7931" w:rsidRPr="00105EAA">
        <w:rPr>
          <w:rFonts w:ascii="Times New Roman" w:hAnsi="Times New Roman"/>
          <w:sz w:val="28"/>
          <w:szCs w:val="28"/>
        </w:rPr>
        <w:t>производства и потребления</w:t>
      </w:r>
      <w:r w:rsidR="002222B7" w:rsidRPr="00105EAA">
        <w:rPr>
          <w:rFonts w:ascii="Times New Roman" w:hAnsi="Times New Roman"/>
          <w:sz w:val="28"/>
          <w:szCs w:val="28"/>
        </w:rPr>
        <w:t>.</w:t>
      </w:r>
    </w:p>
    <w:p w:rsidR="002222B7" w:rsidRPr="00105EAA" w:rsidRDefault="002E0C73" w:rsidP="00E42CB6">
      <w:pPr>
        <w:ind w:hanging="284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</w:t>
      </w:r>
      <w:r w:rsidR="00723AE1" w:rsidRPr="00105EAA">
        <w:rPr>
          <w:rFonts w:ascii="Times New Roman" w:hAnsi="Times New Roman"/>
          <w:sz w:val="28"/>
          <w:szCs w:val="28"/>
        </w:rPr>
        <w:t xml:space="preserve">   </w:t>
      </w:r>
      <w:r w:rsidRPr="00105EAA">
        <w:rPr>
          <w:rFonts w:ascii="Times New Roman" w:hAnsi="Times New Roman"/>
          <w:sz w:val="28"/>
          <w:szCs w:val="28"/>
        </w:rPr>
        <w:t xml:space="preserve"> </w:t>
      </w:r>
      <w:r w:rsidR="002222B7" w:rsidRPr="00105EAA">
        <w:rPr>
          <w:rFonts w:ascii="Times New Roman" w:hAnsi="Times New Roman"/>
          <w:sz w:val="28"/>
          <w:szCs w:val="28"/>
        </w:rPr>
        <w:t xml:space="preserve">Будет осуществляться капитальный ремонт многоквартирного жилищного </w:t>
      </w:r>
      <w:r w:rsidRPr="00105EAA">
        <w:rPr>
          <w:rFonts w:ascii="Times New Roman" w:hAnsi="Times New Roman"/>
          <w:sz w:val="28"/>
          <w:szCs w:val="28"/>
        </w:rPr>
        <w:t xml:space="preserve">                   фонда</w:t>
      </w:r>
      <w:r w:rsidR="002222B7" w:rsidRPr="00105EAA">
        <w:rPr>
          <w:rFonts w:ascii="Times New Roman" w:hAnsi="Times New Roman"/>
          <w:sz w:val="28"/>
          <w:szCs w:val="28"/>
        </w:rPr>
        <w:t>, расположенно</w:t>
      </w:r>
      <w:r w:rsidR="006E7931" w:rsidRPr="00105EAA">
        <w:rPr>
          <w:rFonts w:ascii="Times New Roman" w:hAnsi="Times New Roman"/>
          <w:sz w:val="28"/>
          <w:szCs w:val="28"/>
        </w:rPr>
        <w:t>го на территории района</w:t>
      </w:r>
      <w:r w:rsidR="002222B7" w:rsidRPr="00105EAA">
        <w:rPr>
          <w:rFonts w:ascii="Times New Roman" w:hAnsi="Times New Roman"/>
          <w:sz w:val="28"/>
          <w:szCs w:val="28"/>
        </w:rPr>
        <w:t>.</w:t>
      </w:r>
    </w:p>
    <w:p w:rsidR="002222B7" w:rsidRPr="00105EAA" w:rsidRDefault="00723AE1" w:rsidP="00E42CB6">
      <w:pPr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</w:t>
      </w:r>
      <w:r w:rsidR="002222B7" w:rsidRPr="00105EAA">
        <w:rPr>
          <w:rFonts w:ascii="Times New Roman" w:hAnsi="Times New Roman"/>
          <w:sz w:val="28"/>
          <w:szCs w:val="28"/>
        </w:rPr>
        <w:t>Будет продолжена работа по модернизации систем теплоснабжения района.</w:t>
      </w:r>
    </w:p>
    <w:p w:rsidR="00432506" w:rsidRPr="00105EAA" w:rsidRDefault="00432506" w:rsidP="00E42CB6">
      <w:pPr>
        <w:rPr>
          <w:rFonts w:ascii="Times New Roman" w:hAnsi="Times New Roman"/>
          <w:b/>
          <w:i/>
          <w:sz w:val="28"/>
          <w:szCs w:val="28"/>
        </w:rPr>
      </w:pPr>
    </w:p>
    <w:p w:rsidR="002222B7" w:rsidRPr="00105EAA" w:rsidRDefault="002222B7" w:rsidP="00636AD5">
      <w:pPr>
        <w:numPr>
          <w:ilvl w:val="0"/>
          <w:numId w:val="27"/>
        </w:numPr>
        <w:ind w:left="357"/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>Дороги, транспорт</w:t>
      </w:r>
    </w:p>
    <w:p w:rsidR="002222B7" w:rsidRPr="00105EAA" w:rsidRDefault="00723AE1" w:rsidP="00636AD5">
      <w:pPr>
        <w:ind w:left="35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</w:t>
      </w:r>
      <w:r w:rsidR="002222B7" w:rsidRPr="00105EAA">
        <w:rPr>
          <w:rFonts w:ascii="Times New Roman" w:hAnsi="Times New Roman"/>
          <w:sz w:val="28"/>
          <w:szCs w:val="28"/>
        </w:rPr>
        <w:t>Продолжатся работы по улучшению состояния автомобильных дорог на те</w:t>
      </w:r>
      <w:r w:rsidR="000B5D96" w:rsidRPr="00105EAA">
        <w:rPr>
          <w:rFonts w:ascii="Times New Roman" w:hAnsi="Times New Roman"/>
          <w:sz w:val="28"/>
          <w:szCs w:val="28"/>
        </w:rPr>
        <w:t>рритории района, по средствам капитального ремонта.</w:t>
      </w:r>
    </w:p>
    <w:p w:rsidR="002222B7" w:rsidRPr="00105EAA" w:rsidRDefault="00723AE1" w:rsidP="00636AD5">
      <w:pPr>
        <w:ind w:left="35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</w:t>
      </w:r>
      <w:r w:rsidR="002222B7" w:rsidRPr="00105EAA">
        <w:rPr>
          <w:rFonts w:ascii="Times New Roman" w:hAnsi="Times New Roman"/>
          <w:sz w:val="28"/>
          <w:szCs w:val="28"/>
        </w:rPr>
        <w:t>Продолжится техническое перевооружение предприяти</w:t>
      </w:r>
      <w:r w:rsidR="006E7931" w:rsidRPr="00105EAA">
        <w:rPr>
          <w:rFonts w:ascii="Times New Roman" w:hAnsi="Times New Roman"/>
          <w:sz w:val="28"/>
          <w:szCs w:val="28"/>
        </w:rPr>
        <w:t>я МУП «</w:t>
      </w:r>
      <w:proofErr w:type="spellStart"/>
      <w:r w:rsidR="006E7931" w:rsidRPr="00105EAA">
        <w:rPr>
          <w:rFonts w:ascii="Times New Roman" w:hAnsi="Times New Roman"/>
          <w:sz w:val="28"/>
          <w:szCs w:val="28"/>
        </w:rPr>
        <w:t>Каргатское</w:t>
      </w:r>
      <w:proofErr w:type="spellEnd"/>
      <w:r w:rsidR="006E7931" w:rsidRPr="00105EAA">
        <w:rPr>
          <w:rFonts w:ascii="Times New Roman" w:hAnsi="Times New Roman"/>
          <w:sz w:val="28"/>
          <w:szCs w:val="28"/>
        </w:rPr>
        <w:t xml:space="preserve"> АТП» осуществляющего пассажирские перевозки.   </w:t>
      </w:r>
    </w:p>
    <w:p w:rsidR="002222B7" w:rsidRPr="00105EAA" w:rsidRDefault="00723AE1" w:rsidP="00636AD5">
      <w:pPr>
        <w:ind w:left="35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</w:t>
      </w:r>
      <w:r w:rsidR="002222B7" w:rsidRPr="00105EAA">
        <w:rPr>
          <w:rFonts w:ascii="Times New Roman" w:hAnsi="Times New Roman"/>
          <w:sz w:val="28"/>
          <w:szCs w:val="28"/>
        </w:rPr>
        <w:t>Продолжится работа в оснащении средствами и системами обеспечения транспортной безопасности объектов транспортной инфраструктуры, транспортных средств и специалистов, отвечающих за безопасность на транспорте.</w:t>
      </w:r>
    </w:p>
    <w:p w:rsidR="00636AD5" w:rsidRPr="00105EAA" w:rsidRDefault="00636AD5" w:rsidP="00636AD5">
      <w:pPr>
        <w:ind w:left="35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Реконструкция автодороги по </w:t>
      </w:r>
      <w:proofErr w:type="spellStart"/>
      <w:r w:rsidRPr="00105EAA">
        <w:rPr>
          <w:rFonts w:ascii="Times New Roman" w:hAnsi="Times New Roman"/>
          <w:sz w:val="28"/>
          <w:szCs w:val="28"/>
        </w:rPr>
        <w:t>ул.Первомайская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в городе Каргат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района.</w:t>
      </w:r>
    </w:p>
    <w:p w:rsidR="00432506" w:rsidRPr="00105EAA" w:rsidRDefault="00432506" w:rsidP="00636AD5">
      <w:pPr>
        <w:pStyle w:val="a6"/>
        <w:spacing w:before="0" w:beforeAutospacing="0" w:after="0" w:afterAutospacing="0"/>
        <w:ind w:left="357"/>
        <w:rPr>
          <w:b/>
          <w:bCs/>
          <w:i/>
          <w:sz w:val="28"/>
          <w:szCs w:val="28"/>
        </w:rPr>
      </w:pPr>
    </w:p>
    <w:p w:rsidR="002222B7" w:rsidRPr="00105EAA" w:rsidRDefault="002222B7" w:rsidP="00636AD5">
      <w:pPr>
        <w:pStyle w:val="a6"/>
        <w:numPr>
          <w:ilvl w:val="0"/>
          <w:numId w:val="27"/>
        </w:numPr>
        <w:spacing w:before="0" w:beforeAutospacing="0" w:after="0" w:afterAutospacing="0"/>
        <w:ind w:left="357"/>
        <w:rPr>
          <w:b/>
          <w:bCs/>
          <w:i/>
          <w:sz w:val="28"/>
          <w:szCs w:val="28"/>
        </w:rPr>
      </w:pPr>
      <w:r w:rsidRPr="00105EAA">
        <w:rPr>
          <w:b/>
          <w:bCs/>
          <w:i/>
          <w:sz w:val="28"/>
          <w:szCs w:val="28"/>
        </w:rPr>
        <w:t>Развитие малого и среднего предпринимательства</w:t>
      </w:r>
    </w:p>
    <w:p w:rsidR="002222B7" w:rsidRPr="00105EAA" w:rsidRDefault="00723AE1" w:rsidP="00636AD5">
      <w:pPr>
        <w:pStyle w:val="a6"/>
        <w:spacing w:before="0" w:beforeAutospacing="0" w:after="0" w:afterAutospacing="0"/>
        <w:ind w:left="357"/>
        <w:rPr>
          <w:sz w:val="28"/>
          <w:szCs w:val="28"/>
        </w:rPr>
      </w:pPr>
      <w:r w:rsidRPr="00105EAA">
        <w:rPr>
          <w:sz w:val="28"/>
          <w:szCs w:val="28"/>
        </w:rPr>
        <w:t xml:space="preserve">   </w:t>
      </w:r>
      <w:r w:rsidR="00990822" w:rsidRPr="00105EAA">
        <w:rPr>
          <w:sz w:val="28"/>
          <w:szCs w:val="28"/>
        </w:rPr>
        <w:t>Будет оказано содействие субъектам малого и среднего предпринимательства</w:t>
      </w:r>
      <w:r w:rsidR="002222B7" w:rsidRPr="00105EAA">
        <w:rPr>
          <w:sz w:val="28"/>
          <w:szCs w:val="28"/>
        </w:rPr>
        <w:t xml:space="preserve"> в продв</w:t>
      </w:r>
      <w:r w:rsidR="006E7931" w:rsidRPr="00105EAA">
        <w:rPr>
          <w:sz w:val="28"/>
          <w:szCs w:val="28"/>
        </w:rPr>
        <w:t xml:space="preserve">ижении продукции местных товаропроизводителей на </w:t>
      </w:r>
      <w:r w:rsidR="002222B7" w:rsidRPr="00105EAA">
        <w:rPr>
          <w:sz w:val="28"/>
          <w:szCs w:val="28"/>
        </w:rPr>
        <w:t>рынки</w:t>
      </w:r>
      <w:r w:rsidR="006E7931" w:rsidRPr="00105EAA">
        <w:rPr>
          <w:sz w:val="28"/>
          <w:szCs w:val="28"/>
        </w:rPr>
        <w:t xml:space="preserve"> Новосибирской области</w:t>
      </w:r>
      <w:r w:rsidR="002222B7" w:rsidRPr="00105EAA">
        <w:rPr>
          <w:sz w:val="28"/>
          <w:szCs w:val="28"/>
        </w:rPr>
        <w:t>, в модернизации действующих произ</w:t>
      </w:r>
      <w:r w:rsidR="006E7931" w:rsidRPr="00105EAA">
        <w:rPr>
          <w:sz w:val="28"/>
          <w:szCs w:val="28"/>
        </w:rPr>
        <w:t>водств</w:t>
      </w:r>
      <w:r w:rsidR="002222B7" w:rsidRPr="00105EAA">
        <w:rPr>
          <w:sz w:val="28"/>
          <w:szCs w:val="28"/>
        </w:rPr>
        <w:t>.</w:t>
      </w:r>
    </w:p>
    <w:p w:rsidR="002222B7" w:rsidRPr="00105EAA" w:rsidRDefault="002222B7" w:rsidP="00636AD5">
      <w:pPr>
        <w:pStyle w:val="a6"/>
        <w:spacing w:before="0" w:beforeAutospacing="0" w:after="0" w:afterAutospacing="0"/>
        <w:ind w:left="357"/>
        <w:rPr>
          <w:i/>
          <w:iCs/>
          <w:sz w:val="28"/>
          <w:szCs w:val="28"/>
        </w:rPr>
      </w:pPr>
    </w:p>
    <w:p w:rsidR="002222B7" w:rsidRPr="00105EAA" w:rsidRDefault="002222B7" w:rsidP="00636AD5">
      <w:pPr>
        <w:pStyle w:val="a6"/>
        <w:numPr>
          <w:ilvl w:val="0"/>
          <w:numId w:val="27"/>
        </w:numPr>
        <w:spacing w:before="0" w:beforeAutospacing="0" w:after="0" w:afterAutospacing="0"/>
        <w:ind w:left="357"/>
        <w:rPr>
          <w:b/>
          <w:i/>
          <w:sz w:val="28"/>
          <w:szCs w:val="28"/>
        </w:rPr>
      </w:pPr>
      <w:r w:rsidRPr="00105EAA">
        <w:rPr>
          <w:b/>
          <w:i/>
          <w:iCs/>
          <w:sz w:val="28"/>
          <w:szCs w:val="28"/>
        </w:rPr>
        <w:t>Образовательные услуги</w:t>
      </w:r>
    </w:p>
    <w:p w:rsidR="002B2F6E" w:rsidRPr="00105EAA" w:rsidRDefault="00723AE1" w:rsidP="002B2F6E">
      <w:pPr>
        <w:pStyle w:val="a6"/>
        <w:ind w:left="357"/>
        <w:rPr>
          <w:bCs/>
          <w:sz w:val="28"/>
          <w:szCs w:val="28"/>
        </w:rPr>
      </w:pPr>
      <w:r w:rsidRPr="00105EAA">
        <w:rPr>
          <w:bCs/>
          <w:sz w:val="28"/>
          <w:szCs w:val="28"/>
        </w:rPr>
        <w:t xml:space="preserve">  </w:t>
      </w:r>
      <w:r w:rsidR="002B2F6E" w:rsidRPr="00105EAA">
        <w:rPr>
          <w:bCs/>
          <w:sz w:val="28"/>
          <w:szCs w:val="28"/>
        </w:rPr>
        <w:t>В рамках национальных проектов по образованию будут продолжены работы по реализации определенных мероприятий, на совершенствование системы образования, повышение качества образовательных услуг.</w:t>
      </w:r>
    </w:p>
    <w:p w:rsidR="002B2F6E" w:rsidRPr="00105EAA" w:rsidRDefault="002B2F6E" w:rsidP="002B2F6E">
      <w:pPr>
        <w:pStyle w:val="a6"/>
        <w:ind w:left="357"/>
        <w:rPr>
          <w:bCs/>
          <w:sz w:val="28"/>
          <w:szCs w:val="28"/>
        </w:rPr>
      </w:pPr>
      <w:r w:rsidRPr="00105EAA">
        <w:rPr>
          <w:bCs/>
          <w:sz w:val="28"/>
          <w:szCs w:val="28"/>
        </w:rPr>
        <w:lastRenderedPageBreak/>
        <w:t>Работа по созданию условий для сопровождения одаренных детей и талантливой молодежи продолжится в различных сферах. Что позволит одаренным детям и талантливым молодым людям реализовать свой потенциал и достичь высоких результатов в своей области.</w:t>
      </w:r>
    </w:p>
    <w:p w:rsidR="002222B7" w:rsidRPr="00105EAA" w:rsidRDefault="002B2F6E" w:rsidP="002B2F6E">
      <w:pPr>
        <w:pStyle w:val="a6"/>
        <w:spacing w:before="0" w:beforeAutospacing="0" w:after="0" w:afterAutospacing="0"/>
        <w:ind w:left="357"/>
        <w:rPr>
          <w:bCs/>
          <w:i/>
          <w:sz w:val="28"/>
          <w:szCs w:val="28"/>
        </w:rPr>
      </w:pPr>
      <w:r w:rsidRPr="00105EAA">
        <w:rPr>
          <w:bCs/>
          <w:sz w:val="28"/>
          <w:szCs w:val="28"/>
        </w:rPr>
        <w:t>Будет продолжена работа по улучшению профессиональной подготовки, привлечению и удержанию квалифицированных педагогических специалистов.</w:t>
      </w:r>
    </w:p>
    <w:p w:rsidR="002222B7" w:rsidRPr="00105EAA" w:rsidRDefault="002222B7" w:rsidP="00636AD5">
      <w:pPr>
        <w:pStyle w:val="a6"/>
        <w:numPr>
          <w:ilvl w:val="0"/>
          <w:numId w:val="27"/>
        </w:numPr>
        <w:spacing w:before="0" w:beforeAutospacing="0" w:after="0" w:afterAutospacing="0"/>
        <w:ind w:left="357"/>
        <w:rPr>
          <w:b/>
          <w:i/>
          <w:sz w:val="28"/>
          <w:szCs w:val="28"/>
        </w:rPr>
      </w:pPr>
      <w:r w:rsidRPr="00105EAA">
        <w:rPr>
          <w:b/>
          <w:bCs/>
          <w:i/>
          <w:sz w:val="28"/>
          <w:szCs w:val="28"/>
        </w:rPr>
        <w:t>Социальная защита населения</w:t>
      </w:r>
      <w:r w:rsidRPr="00105EAA">
        <w:rPr>
          <w:b/>
          <w:i/>
          <w:sz w:val="28"/>
          <w:szCs w:val="28"/>
        </w:rPr>
        <w:t xml:space="preserve"> </w:t>
      </w:r>
    </w:p>
    <w:p w:rsidR="002222B7" w:rsidRPr="00105EAA" w:rsidRDefault="00723AE1" w:rsidP="00636AD5">
      <w:pPr>
        <w:pStyle w:val="a6"/>
        <w:spacing w:before="0" w:beforeAutospacing="0" w:after="0" w:afterAutospacing="0"/>
        <w:ind w:left="357" w:hanging="360"/>
        <w:rPr>
          <w:sz w:val="28"/>
          <w:szCs w:val="28"/>
        </w:rPr>
      </w:pPr>
      <w:r w:rsidRPr="00105EAA">
        <w:rPr>
          <w:sz w:val="28"/>
          <w:szCs w:val="28"/>
        </w:rPr>
        <w:t xml:space="preserve">        </w:t>
      </w:r>
      <w:r w:rsidR="002222B7" w:rsidRPr="00105EAA">
        <w:rPr>
          <w:sz w:val="28"/>
          <w:szCs w:val="28"/>
        </w:rPr>
        <w:t>Предполагается реализация мероприятий по обеспечению социальной защищенности граждан, не имеющих возможности удовлетворить свои насущные потребности за счет собственной трудовой или предпринимательской деятельности.</w:t>
      </w:r>
    </w:p>
    <w:p w:rsidR="002222B7" w:rsidRPr="00105EAA" w:rsidRDefault="002222B7" w:rsidP="00636AD5">
      <w:pPr>
        <w:pStyle w:val="afc"/>
        <w:ind w:left="357"/>
        <w:rPr>
          <w:rFonts w:ascii="Times New Roman" w:hAnsi="Times New Roman" w:cs="Times New Roman"/>
          <w:bCs/>
          <w:i/>
          <w:sz w:val="28"/>
          <w:szCs w:val="28"/>
        </w:rPr>
      </w:pPr>
    </w:p>
    <w:p w:rsidR="002222B7" w:rsidRPr="00105EAA" w:rsidRDefault="002222B7" w:rsidP="00636AD5">
      <w:pPr>
        <w:pStyle w:val="afc"/>
        <w:numPr>
          <w:ilvl w:val="0"/>
          <w:numId w:val="27"/>
        </w:numPr>
        <w:ind w:left="357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105EAA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Развитие сферы культуры </w:t>
      </w:r>
    </w:p>
    <w:p w:rsidR="002E0C73" w:rsidRPr="00105EAA" w:rsidRDefault="00723AE1" w:rsidP="00636AD5">
      <w:pPr>
        <w:ind w:left="35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</w:t>
      </w:r>
      <w:r w:rsidR="002E0C73" w:rsidRPr="00105EAA">
        <w:rPr>
          <w:rFonts w:ascii="Times New Roman" w:hAnsi="Times New Roman"/>
          <w:sz w:val="28"/>
          <w:szCs w:val="28"/>
        </w:rPr>
        <w:t xml:space="preserve">Важной точкой роста для </w:t>
      </w:r>
      <w:proofErr w:type="spellStart"/>
      <w:r w:rsidR="002E0C73" w:rsidRPr="00105EAA">
        <w:rPr>
          <w:rFonts w:ascii="Times New Roman" w:hAnsi="Times New Roman"/>
          <w:sz w:val="28"/>
          <w:szCs w:val="28"/>
        </w:rPr>
        <w:t>Каргат</w:t>
      </w:r>
      <w:r w:rsidR="003D2AFE" w:rsidRPr="00105EAA">
        <w:rPr>
          <w:rFonts w:ascii="Times New Roman" w:hAnsi="Times New Roman"/>
          <w:sz w:val="28"/>
          <w:szCs w:val="28"/>
        </w:rPr>
        <w:t>ского</w:t>
      </w:r>
      <w:proofErr w:type="spellEnd"/>
      <w:r w:rsidR="003D2AFE" w:rsidRPr="00105EAA">
        <w:rPr>
          <w:rFonts w:ascii="Times New Roman" w:hAnsi="Times New Roman"/>
          <w:sz w:val="28"/>
          <w:szCs w:val="28"/>
        </w:rPr>
        <w:t xml:space="preserve"> района является модернизация </w:t>
      </w:r>
      <w:r w:rsidR="002222B7" w:rsidRPr="00105EAA">
        <w:rPr>
          <w:rFonts w:ascii="Times New Roman" w:hAnsi="Times New Roman"/>
          <w:sz w:val="28"/>
          <w:szCs w:val="28"/>
        </w:rPr>
        <w:t>материально-технической базы учреждений культуры: библиотек,</w:t>
      </w:r>
      <w:r w:rsidR="002E0C73" w:rsidRPr="00105EAA">
        <w:rPr>
          <w:rFonts w:ascii="Times New Roman" w:hAnsi="Times New Roman"/>
          <w:sz w:val="28"/>
          <w:szCs w:val="28"/>
        </w:rPr>
        <w:t xml:space="preserve"> домов культуры и клубов.</w:t>
      </w:r>
      <w:r w:rsidR="00EB64F2" w:rsidRPr="00105EAA">
        <w:rPr>
          <w:rFonts w:ascii="Times New Roman" w:hAnsi="Times New Roman"/>
          <w:sz w:val="28"/>
          <w:szCs w:val="28"/>
        </w:rPr>
        <w:t xml:space="preserve"> Оснащение музыкальными инструментами.</w:t>
      </w:r>
    </w:p>
    <w:p w:rsidR="002222B7" w:rsidRPr="00105EAA" w:rsidRDefault="002222B7" w:rsidP="00636AD5">
      <w:pPr>
        <w:ind w:left="357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Это создаст благоприятные условия для удовлетворения и формирования потребностей населения в духовном и культурном развитии.  </w:t>
      </w:r>
    </w:p>
    <w:p w:rsidR="002222B7" w:rsidRPr="00105EAA" w:rsidRDefault="002222B7" w:rsidP="00636AD5">
      <w:pPr>
        <w:pStyle w:val="a6"/>
        <w:spacing w:before="0" w:beforeAutospacing="0" w:after="0" w:afterAutospacing="0"/>
        <w:ind w:left="357"/>
        <w:rPr>
          <w:bCs/>
          <w:i/>
          <w:sz w:val="28"/>
          <w:szCs w:val="28"/>
        </w:rPr>
      </w:pPr>
    </w:p>
    <w:p w:rsidR="002222B7" w:rsidRPr="00105EAA" w:rsidRDefault="002222B7" w:rsidP="00636AD5">
      <w:pPr>
        <w:pStyle w:val="a6"/>
        <w:numPr>
          <w:ilvl w:val="0"/>
          <w:numId w:val="27"/>
        </w:numPr>
        <w:spacing w:before="0" w:beforeAutospacing="0" w:after="0" w:afterAutospacing="0"/>
        <w:ind w:left="357"/>
        <w:rPr>
          <w:b/>
          <w:bCs/>
          <w:i/>
          <w:sz w:val="28"/>
          <w:szCs w:val="28"/>
        </w:rPr>
      </w:pPr>
      <w:r w:rsidRPr="00105EAA">
        <w:rPr>
          <w:b/>
          <w:bCs/>
          <w:i/>
          <w:sz w:val="28"/>
          <w:szCs w:val="28"/>
        </w:rPr>
        <w:t>Развитие спорта</w:t>
      </w:r>
    </w:p>
    <w:p w:rsidR="002222B7" w:rsidRPr="00105EAA" w:rsidRDefault="00F8214B" w:rsidP="00636AD5">
      <w:pPr>
        <w:pStyle w:val="afa"/>
        <w:ind w:left="357"/>
        <w:rPr>
          <w:b/>
          <w:sz w:val="28"/>
          <w:szCs w:val="28"/>
        </w:rPr>
      </w:pPr>
      <w:r w:rsidRPr="00105EAA">
        <w:rPr>
          <w:sz w:val="28"/>
          <w:szCs w:val="28"/>
        </w:rPr>
        <w:t xml:space="preserve">   </w:t>
      </w:r>
      <w:r w:rsidR="002222B7" w:rsidRPr="00105EAA">
        <w:rPr>
          <w:sz w:val="28"/>
          <w:szCs w:val="28"/>
        </w:rPr>
        <w:t>В районе продолжится работа по привлечению к занятиям физической культурой и спортом всех категорий граждан и групп населения, развитию их физических способностей, а также     реконструкция имеющихся спортивных сооружений и строительство новых, обеспечению в</w:t>
      </w:r>
      <w:r w:rsidR="003D2AFE" w:rsidRPr="00105EAA">
        <w:rPr>
          <w:sz w:val="28"/>
          <w:szCs w:val="28"/>
        </w:rPr>
        <w:t xml:space="preserve">ысокого качества муниципальных </w:t>
      </w:r>
      <w:r w:rsidR="002222B7" w:rsidRPr="00105EAA">
        <w:rPr>
          <w:sz w:val="28"/>
          <w:szCs w:val="28"/>
        </w:rPr>
        <w:t xml:space="preserve">услуг в области физической культуры и спорта. </w:t>
      </w:r>
    </w:p>
    <w:p w:rsidR="002222B7" w:rsidRPr="00105EAA" w:rsidRDefault="002222B7" w:rsidP="00636AD5">
      <w:pPr>
        <w:ind w:left="357"/>
        <w:rPr>
          <w:rFonts w:ascii="Times New Roman" w:hAnsi="Times New Roman"/>
          <w:i/>
          <w:sz w:val="28"/>
          <w:szCs w:val="28"/>
        </w:rPr>
      </w:pPr>
    </w:p>
    <w:p w:rsidR="00E7590D" w:rsidRPr="00105EAA" w:rsidRDefault="00E7590D" w:rsidP="00DE428B">
      <w:pPr>
        <w:pStyle w:val="a4"/>
        <w:ind w:left="360"/>
        <w:rPr>
          <w:rFonts w:ascii="Times New Roman" w:hAnsi="Times New Roman"/>
          <w:b/>
          <w:sz w:val="28"/>
          <w:szCs w:val="28"/>
          <w:u w:val="single"/>
        </w:rPr>
      </w:pPr>
    </w:p>
    <w:p w:rsidR="00E7590D" w:rsidRPr="00105EAA" w:rsidRDefault="00E7590D" w:rsidP="00636AD5">
      <w:pPr>
        <w:ind w:left="357"/>
        <w:rPr>
          <w:rFonts w:ascii="Times New Roman" w:hAnsi="Times New Roman"/>
          <w:b/>
          <w:sz w:val="28"/>
          <w:szCs w:val="28"/>
        </w:rPr>
      </w:pPr>
    </w:p>
    <w:p w:rsidR="00E7590D" w:rsidRPr="00105EAA" w:rsidRDefault="00E7590D" w:rsidP="00636AD5">
      <w:pPr>
        <w:ind w:left="357"/>
        <w:rPr>
          <w:rFonts w:ascii="Times New Roman" w:hAnsi="Times New Roman"/>
          <w:b/>
          <w:sz w:val="28"/>
          <w:szCs w:val="28"/>
        </w:rPr>
      </w:pPr>
    </w:p>
    <w:p w:rsidR="00E7590D" w:rsidRPr="00105EAA" w:rsidRDefault="00E7590D" w:rsidP="00636AD5">
      <w:pPr>
        <w:ind w:left="357"/>
        <w:rPr>
          <w:rFonts w:ascii="Times New Roman" w:hAnsi="Times New Roman"/>
          <w:b/>
          <w:sz w:val="28"/>
          <w:szCs w:val="28"/>
        </w:rPr>
      </w:pPr>
    </w:p>
    <w:p w:rsidR="00E7590D" w:rsidRPr="00105EAA" w:rsidRDefault="00E7590D" w:rsidP="00636AD5">
      <w:pPr>
        <w:ind w:left="357"/>
        <w:rPr>
          <w:rFonts w:ascii="Times New Roman" w:hAnsi="Times New Roman"/>
          <w:b/>
          <w:sz w:val="28"/>
          <w:szCs w:val="28"/>
        </w:rPr>
      </w:pPr>
    </w:p>
    <w:p w:rsidR="00E7590D" w:rsidRPr="00105EAA" w:rsidRDefault="00E7590D" w:rsidP="00636AD5">
      <w:pPr>
        <w:ind w:left="357"/>
        <w:rPr>
          <w:rFonts w:ascii="Times New Roman" w:hAnsi="Times New Roman"/>
          <w:b/>
          <w:sz w:val="28"/>
          <w:szCs w:val="28"/>
        </w:rPr>
      </w:pPr>
    </w:p>
    <w:p w:rsidR="00A9040A" w:rsidRPr="00105EAA" w:rsidRDefault="00A9040A" w:rsidP="0018604D">
      <w:pPr>
        <w:rPr>
          <w:rFonts w:ascii="Times New Roman" w:hAnsi="Times New Roman"/>
          <w:b/>
          <w:sz w:val="28"/>
          <w:szCs w:val="28"/>
        </w:rPr>
        <w:sectPr w:rsidR="00A9040A" w:rsidRPr="00105EAA" w:rsidSect="0041148F">
          <w:pgSz w:w="11906" w:h="16838" w:code="9"/>
          <w:pgMar w:top="851" w:right="851" w:bottom="851" w:left="1134" w:header="284" w:footer="284" w:gutter="0"/>
          <w:cols w:space="708"/>
          <w:titlePg/>
          <w:docGrid w:linePitch="360"/>
        </w:sectPr>
      </w:pPr>
    </w:p>
    <w:p w:rsidR="0018604D" w:rsidRPr="00105EAA" w:rsidRDefault="00691CDD" w:rsidP="00E7590D">
      <w:pPr>
        <w:tabs>
          <w:tab w:val="left" w:pos="8080"/>
        </w:tabs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                    </w:t>
      </w:r>
      <w:r w:rsidR="00E7590D" w:rsidRPr="00105EAA">
        <w:rPr>
          <w:rFonts w:ascii="Times New Roman" w:hAnsi="Times New Roman"/>
          <w:b/>
          <w:sz w:val="28"/>
          <w:szCs w:val="28"/>
        </w:rPr>
        <w:t>8.3. Реестр инвестиционных проектов</w:t>
      </w:r>
    </w:p>
    <w:p w:rsidR="0018604D" w:rsidRPr="00105EAA" w:rsidRDefault="0018604D" w:rsidP="00E7590D">
      <w:pPr>
        <w:tabs>
          <w:tab w:val="left" w:pos="8080"/>
        </w:tabs>
        <w:rPr>
          <w:rFonts w:ascii="Times New Roman" w:hAnsi="Times New Roman"/>
          <w:b/>
          <w:sz w:val="28"/>
          <w:szCs w:val="28"/>
          <w:u w:val="single"/>
        </w:rPr>
      </w:pPr>
    </w:p>
    <w:p w:rsidR="008F174B" w:rsidRPr="00105EAA" w:rsidRDefault="008F174B" w:rsidP="00E7590D">
      <w:pPr>
        <w:tabs>
          <w:tab w:val="left" w:pos="8080"/>
        </w:tabs>
        <w:rPr>
          <w:rFonts w:ascii="Times New Roman" w:hAnsi="Times New Roman"/>
          <w:sz w:val="28"/>
          <w:szCs w:val="28"/>
        </w:rPr>
      </w:pPr>
    </w:p>
    <w:tbl>
      <w:tblPr>
        <w:tblW w:w="15547" w:type="dxa"/>
        <w:tblLayout w:type="fixed"/>
        <w:tblLook w:val="04A0" w:firstRow="1" w:lastRow="0" w:firstColumn="1" w:lastColumn="0" w:noHBand="0" w:noVBand="1"/>
      </w:tblPr>
      <w:tblGrid>
        <w:gridCol w:w="498"/>
        <w:gridCol w:w="3284"/>
        <w:gridCol w:w="4230"/>
        <w:gridCol w:w="1799"/>
        <w:gridCol w:w="2502"/>
        <w:gridCol w:w="1675"/>
        <w:gridCol w:w="1559"/>
      </w:tblGrid>
      <w:tr w:rsidR="00105EAA" w:rsidRPr="00105EAA" w:rsidTr="00055AD6">
        <w:trPr>
          <w:trHeight w:val="315"/>
        </w:trPr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2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Инициатор проекта</w:t>
            </w:r>
          </w:p>
        </w:tc>
        <w:tc>
          <w:tcPr>
            <w:tcW w:w="42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Наименование проекта, место расположения</w:t>
            </w:r>
          </w:p>
        </w:tc>
        <w:tc>
          <w:tcPr>
            <w:tcW w:w="17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Период реализации проекта</w:t>
            </w:r>
          </w:p>
        </w:tc>
        <w:tc>
          <w:tcPr>
            <w:tcW w:w="25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Стадия реализации проекта</w:t>
            </w:r>
          </w:p>
        </w:tc>
        <w:tc>
          <w:tcPr>
            <w:tcW w:w="32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Объем инвестиций, тыс. рублей</w:t>
            </w:r>
          </w:p>
        </w:tc>
      </w:tr>
      <w:tr w:rsidR="00105EAA" w:rsidRPr="00105EAA" w:rsidTr="00055AD6">
        <w:trPr>
          <w:trHeight w:val="1575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32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2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17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25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планируемый на весь срок реализации проекта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нарастающим итогом с начала реализации проекта</w:t>
            </w:r>
          </w:p>
        </w:tc>
      </w:tr>
      <w:tr w:rsidR="00105EAA" w:rsidRPr="00105EAA" w:rsidTr="00055AD6">
        <w:trPr>
          <w:trHeight w:val="760"/>
        </w:trPr>
        <w:tc>
          <w:tcPr>
            <w:tcW w:w="15547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РЕАЛИЗУЕМЫЕ</w:t>
            </w:r>
          </w:p>
        </w:tc>
      </w:tr>
      <w:tr w:rsidR="00105EAA" w:rsidRPr="00105EAA" w:rsidTr="00055AD6">
        <w:trPr>
          <w:trHeight w:val="96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7D212C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Строительство бассейна в г. Каргате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2018-2025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проектирование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1406,00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87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7D212C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Строительство лыжной базы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2018-2024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проектирование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105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7D212C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детского сада на территории с. Мамонтовое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 (40 мест)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2021-2024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подготовка проектно-сметной документации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116270,00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72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Газификация п. Гавриловка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Беркутовского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МО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2021-2024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гг</w:t>
            </w:r>
            <w:proofErr w:type="spellEnd"/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строительно-монтажные работы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54036,00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spacing w:before="20" w:after="2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1065,00</w:t>
            </w:r>
          </w:p>
        </w:tc>
      </w:tr>
      <w:tr w:rsidR="00105EAA" w:rsidRPr="00105EAA" w:rsidTr="00055AD6">
        <w:trPr>
          <w:trHeight w:val="72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6F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0406F" w:rsidRPr="00105EAA" w:rsidRDefault="00F0406F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6F" w:rsidRPr="00105EAA" w:rsidRDefault="00F0406F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Капремонт автодороги по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ул.Первомайская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 г. Каргата (ул. Октябрьская)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6F" w:rsidRPr="00105EAA" w:rsidRDefault="00F0406F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2023-2025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6F" w:rsidRPr="00105EAA" w:rsidRDefault="00F0406F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реализуемые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6F" w:rsidRPr="00105EAA" w:rsidRDefault="00F0406F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51234,50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0406F" w:rsidRPr="00105EAA" w:rsidRDefault="001438FB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13455,74</w:t>
            </w:r>
          </w:p>
        </w:tc>
      </w:tr>
      <w:tr w:rsidR="00105EAA" w:rsidRPr="00105EAA" w:rsidTr="00055AD6">
        <w:trPr>
          <w:trHeight w:val="1459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6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Капитальный ремонт  автомобильной дороги г. Каргата (ул. Рабочая)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2022-2023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реализуемые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25881,90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F0406F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25881,90</w:t>
            </w:r>
          </w:p>
        </w:tc>
      </w:tr>
      <w:tr w:rsidR="00105EAA" w:rsidRPr="00105EAA" w:rsidTr="00055AD6">
        <w:trPr>
          <w:trHeight w:val="313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6F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F0406F" w:rsidRPr="00105EAA" w:rsidRDefault="00F0406F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6F" w:rsidRPr="00105EAA" w:rsidRDefault="00F0406F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Строительство водозаборных скважин, установка модулей очистки воды (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п.Кубанский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п.Москвинский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с.Верх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-Каргат,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п.Натальинский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д.Беркуты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д.Озерки-6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района)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6F" w:rsidRPr="00105EAA" w:rsidRDefault="00F0406F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2022-2025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гг</w:t>
            </w:r>
            <w:proofErr w:type="spellEnd"/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6F" w:rsidRPr="00105EAA" w:rsidRDefault="00F0406F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Строительство скважин п. Кубанский,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п.Москвинский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района. Подготовлена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проектно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– сметная документация и получено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полужительное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заключение экспертизы с. Верх-Каргат, п.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Натальинский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д.Беркуты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>, д. Озерки-6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6F" w:rsidRPr="00105EAA" w:rsidRDefault="001438FB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84407,10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0406F" w:rsidRPr="00105EAA" w:rsidRDefault="001438FB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15371,94</w:t>
            </w:r>
          </w:p>
        </w:tc>
      </w:tr>
      <w:tr w:rsidR="00105EAA" w:rsidRPr="00105EAA" w:rsidTr="00055AD6">
        <w:trPr>
          <w:trHeight w:val="157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новой школы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с.Маршанское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2022-2026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Разработка проектно-сметной документации, экспертиза проекта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5000,00</w:t>
            </w:r>
          </w:p>
        </w:tc>
      </w:tr>
      <w:tr w:rsidR="00105EAA" w:rsidRPr="00105EAA" w:rsidTr="00055AD6">
        <w:trPr>
          <w:trHeight w:val="132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9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нового хирургического корпуса в рамках реконструкции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ЦРБ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2022-2030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Подготовка проектно-сметной документации</w:t>
            </w:r>
            <w:r w:rsidR="00F0406F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, выполнение изысканий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115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Реконструкция автомобильной дороги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ул.Центральная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с.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Маршанское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Каргатском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районе Новосибирской области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2021-2022гг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Разработка проектно-сметной документации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2734,00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734,00</w:t>
            </w:r>
          </w:p>
        </w:tc>
      </w:tr>
      <w:tr w:rsidR="00105EAA" w:rsidRPr="00105EAA" w:rsidTr="00055AD6">
        <w:trPr>
          <w:trHeight w:val="235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 объекта "Газопровод высокого и низкого давления ШРП№5, ШРП№13 в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г.Каргате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 Новосибирской области"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2021-2022гг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Разработка проектной документации,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гос.экспертизы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(полномочия Администрации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 на дальнейшие виды работ не распространяются)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3412,00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3398,00</w:t>
            </w:r>
          </w:p>
        </w:tc>
      </w:tr>
      <w:tr w:rsidR="00105EAA" w:rsidRPr="00105EAA" w:rsidTr="00055AD6">
        <w:trPr>
          <w:trHeight w:val="103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Благоустройство Парка культуры и отдыха г. Каргат 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2019-2023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реализуемые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44854,00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44671,40</w:t>
            </w:r>
          </w:p>
        </w:tc>
      </w:tr>
      <w:tr w:rsidR="00105EAA" w:rsidRPr="00105EAA" w:rsidTr="00055AD6">
        <w:trPr>
          <w:trHeight w:val="103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ИП Загородная О.Е.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сауны на территории в/г в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г.Каргате</w:t>
            </w:r>
            <w:proofErr w:type="spellEnd"/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2022-2024гг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внутренние работы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9500,00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F0406F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90</w:t>
            </w:r>
            <w:r w:rsidR="006943CD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00,00</w:t>
            </w:r>
          </w:p>
        </w:tc>
      </w:tr>
      <w:tr w:rsidR="00105EAA" w:rsidRPr="00105EAA" w:rsidTr="00055AD6">
        <w:trPr>
          <w:trHeight w:val="103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ИП Ивашкова О.В.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Реконструкция гостиничных номеров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2022-2023гг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внутренние работы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  <w:r w:rsidR="009A716B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9A716B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23</w:t>
            </w:r>
            <w:r w:rsidR="006943CD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00,00</w:t>
            </w:r>
          </w:p>
        </w:tc>
      </w:tr>
      <w:tr w:rsidR="00105EAA" w:rsidRPr="00105EAA" w:rsidTr="00055AD6">
        <w:trPr>
          <w:trHeight w:val="103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ИП Егорова О.В.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Реконструкция здания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в.Каргате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по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ул.Советская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 целью открытия гостиницы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2022-2024гг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внутренние работы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3500,00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  <w:r w:rsidR="009A716B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00,00</w:t>
            </w:r>
          </w:p>
        </w:tc>
      </w:tr>
      <w:tr w:rsidR="00105EAA" w:rsidRPr="00105EAA" w:rsidTr="00055AD6">
        <w:trPr>
          <w:trHeight w:val="127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универсального хоккейного корта на территории муниципального казенного общеобразовательного учреждения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средняя школа №2 им. Горького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г.Каргата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2018-2023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гг</w:t>
            </w:r>
            <w:proofErr w:type="spellEnd"/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реализуемые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60199,00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32654,00</w:t>
            </w:r>
          </w:p>
        </w:tc>
      </w:tr>
      <w:tr w:rsidR="00105EAA" w:rsidRPr="00105EAA" w:rsidTr="00055AD6">
        <w:trPr>
          <w:trHeight w:val="103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Ремонт автомобильной дороги «Каргат-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Маршанка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», протяженностью 5 км в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Каргатском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районе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2018-2023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реализуемые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125000,00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43571,00</w:t>
            </w:r>
          </w:p>
        </w:tc>
      </w:tr>
      <w:tr w:rsidR="00105EAA" w:rsidRPr="00105EAA" w:rsidTr="00055AD6">
        <w:trPr>
          <w:trHeight w:val="123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ИП Шмакова И.В.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гостиницы на а/д «Иртыш Р-254» в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Каргатском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районе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2019-2023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реализуемые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9A716B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</w:t>
            </w:r>
            <w:r w:rsidR="006943CD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000,00</w:t>
            </w:r>
          </w:p>
        </w:tc>
      </w:tr>
      <w:tr w:rsidR="00105EAA" w:rsidRPr="00105EAA" w:rsidTr="00055AD6">
        <w:trPr>
          <w:trHeight w:val="123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D60" w:rsidRPr="00105EAA" w:rsidRDefault="00DB1D60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DB1D60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Благоустройство пешеходной зоны по ул. Советской г. Каргат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района Новосибирской области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D60" w:rsidRPr="00105EAA" w:rsidRDefault="003A580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2023-2024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гг</w:t>
            </w:r>
            <w:proofErr w:type="spellEnd"/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3A580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реализуемые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3A580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27055,69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3A580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6011,72</w:t>
            </w:r>
          </w:p>
        </w:tc>
      </w:tr>
      <w:tr w:rsidR="00105EAA" w:rsidRPr="00105EAA" w:rsidTr="00E5789A">
        <w:trPr>
          <w:trHeight w:val="1552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E120C4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  <w:r w:rsidR="00055AD6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D60" w:rsidRPr="00105EAA" w:rsidRDefault="00DB1D60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DB1D60" w:rsidP="00055AD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Строительство группового водозабора и станций водоподготовки в городе Каргат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D60" w:rsidRPr="00105EAA" w:rsidRDefault="003A580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2024-2026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гг</w:t>
            </w:r>
            <w:proofErr w:type="spellEnd"/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3A580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реализуемые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3A580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692975,62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D60" w:rsidRPr="00105EAA" w:rsidRDefault="003A580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1230"/>
        </w:trPr>
        <w:tc>
          <w:tcPr>
            <w:tcW w:w="15547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lastRenderedPageBreak/>
              <w:t>ПЛАНИРУЕМЫЕ К РЕАЛИЗАЦИИ</w:t>
            </w:r>
          </w:p>
        </w:tc>
      </w:tr>
      <w:tr w:rsidR="00105EAA" w:rsidRPr="00105EAA" w:rsidTr="00055AD6">
        <w:trPr>
          <w:trHeight w:val="112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Капитальный ремонт дороги по ул. Школьная в с. Набережное (от дома №13 по ул. Школьная до перекрестка с ул. Лесной), школьный маршрут (0,226 км)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2020-2024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гг</w:t>
            </w:r>
            <w:proofErr w:type="spellEnd"/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планируемый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43CD" w:rsidRPr="00105EAA" w:rsidRDefault="006943CD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112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Коназаков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В.М., 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Реконструкция автомобильной дороги "Каргат -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Маршанское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" на участке км 14+008 - км 34+106 в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Каргатском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районе Новосибирской области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2025-2027гг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Подготовка проектно-сметной документации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1200000,00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148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водозаборных скважин, установка модулей очистки воды (с. Мусы,  с.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Маршанское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района)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2022-2025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гг</w:t>
            </w:r>
            <w:proofErr w:type="spellEnd"/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планируемый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E5789A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27837,37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90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Капитальный ремонт автомобильной дороги ул. Молодежная (1000м) с.  Мамонтовое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2022-2025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строительно-монтажные работы ,подготовка проектно-сметной документации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24748,00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91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Реконструкция объездной дороги в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г.Каргате</w:t>
            </w:r>
            <w:proofErr w:type="spellEnd"/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2022-2030 гг.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планируемый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180000,00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118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5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Правительство НСО совместно с ООО "Новый сухопутный зерновой коридор" (ООО "НСЗК")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Строительство элеватора в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г.Каргате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на территории в/г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2023-2024гг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планируемый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5000000,00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055AD6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0,00</w:t>
            </w:r>
          </w:p>
        </w:tc>
      </w:tr>
      <w:tr w:rsidR="00105EAA" w:rsidRPr="00105EAA" w:rsidTr="00055AD6">
        <w:trPr>
          <w:trHeight w:val="118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5789A" w:rsidRPr="00105EAA" w:rsidRDefault="00E5789A" w:rsidP="00E5789A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5789A" w:rsidRPr="00105EAA" w:rsidRDefault="00E5789A" w:rsidP="00E5789A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ООО КФХ "Русское поле"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5789A" w:rsidRPr="00105EAA" w:rsidRDefault="00E5789A" w:rsidP="00E5789A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Строительство завода по убою КРС, производительностью 20 тонн/смену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E5789A" w:rsidRPr="00105EAA" w:rsidRDefault="00E5789A" w:rsidP="00E5789A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2023-2025гг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5789A" w:rsidRPr="00105EAA" w:rsidRDefault="00E5789A" w:rsidP="00E5789A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планируемый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5789A" w:rsidRPr="00105EAA" w:rsidRDefault="00E5789A" w:rsidP="00E5789A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132000,00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5789A" w:rsidRPr="00105EAA" w:rsidRDefault="00E5789A" w:rsidP="00E5789A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0,00</w:t>
            </w:r>
          </w:p>
        </w:tc>
      </w:tr>
      <w:tr w:rsidR="00105EAA" w:rsidRPr="00105EAA" w:rsidTr="00E5789A">
        <w:trPr>
          <w:trHeight w:val="915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55AD6" w:rsidRPr="00105EAA" w:rsidRDefault="00E5789A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2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E5789A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Администрация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42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E5789A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Капитальный ремонт кровли Верх-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СОШ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с.Верх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-Каргат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Каргатского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района</w:t>
            </w:r>
          </w:p>
        </w:tc>
        <w:tc>
          <w:tcPr>
            <w:tcW w:w="17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55AD6" w:rsidRPr="00105EAA" w:rsidRDefault="00E5789A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2023г</w:t>
            </w:r>
          </w:p>
        </w:tc>
        <w:tc>
          <w:tcPr>
            <w:tcW w:w="25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E5789A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планируемый</w:t>
            </w:r>
          </w:p>
        </w:tc>
        <w:tc>
          <w:tcPr>
            <w:tcW w:w="16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E5789A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55AD6" w:rsidRPr="00105EAA" w:rsidRDefault="00E5789A" w:rsidP="00055AD6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0,0</w:t>
            </w:r>
          </w:p>
        </w:tc>
      </w:tr>
    </w:tbl>
    <w:p w:rsidR="00691CDD" w:rsidRPr="00105EAA" w:rsidRDefault="00691CDD" w:rsidP="0035725C">
      <w:pPr>
        <w:rPr>
          <w:rFonts w:ascii="Times New Roman" w:hAnsi="Times New Roman"/>
          <w:sz w:val="28"/>
          <w:szCs w:val="28"/>
        </w:rPr>
        <w:sectPr w:rsidR="00691CDD" w:rsidRPr="00105EAA" w:rsidSect="00E120C4">
          <w:pgSz w:w="16838" w:h="11906" w:orient="landscape" w:code="9"/>
          <w:pgMar w:top="851" w:right="851" w:bottom="1134" w:left="851" w:header="284" w:footer="284" w:gutter="0"/>
          <w:cols w:space="708"/>
          <w:titlePg/>
          <w:docGrid w:linePitch="360"/>
        </w:sectPr>
      </w:pPr>
    </w:p>
    <w:p w:rsidR="0018604D" w:rsidRPr="00105EAA" w:rsidRDefault="00B40E87" w:rsidP="00E7590D">
      <w:pPr>
        <w:tabs>
          <w:tab w:val="left" w:pos="8080"/>
        </w:tabs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lastRenderedPageBreak/>
        <w:t xml:space="preserve">8.4. </w:t>
      </w:r>
      <w:r w:rsidR="00613DB3" w:rsidRPr="00105EAA">
        <w:rPr>
          <w:rFonts w:ascii="Times New Roman" w:hAnsi="Times New Roman"/>
          <w:b/>
          <w:sz w:val="28"/>
          <w:szCs w:val="28"/>
        </w:rPr>
        <w:t xml:space="preserve">Инвестиционные предложения </w:t>
      </w:r>
    </w:p>
    <w:p w:rsidR="00613DB3" w:rsidRPr="00105EAA" w:rsidRDefault="00164A37" w:rsidP="004D21FD">
      <w:pPr>
        <w:tabs>
          <w:tab w:val="left" w:pos="8080"/>
        </w:tabs>
        <w:rPr>
          <w:b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</w:t>
      </w:r>
    </w:p>
    <w:tbl>
      <w:tblPr>
        <w:tblW w:w="10386" w:type="dxa"/>
        <w:tblInd w:w="-7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60"/>
        <w:gridCol w:w="4023"/>
        <w:gridCol w:w="5103"/>
      </w:tblGrid>
      <w:tr w:rsidR="00105EAA" w:rsidRPr="00105EAA">
        <w:trPr>
          <w:trHeight w:val="553"/>
        </w:trPr>
        <w:tc>
          <w:tcPr>
            <w:tcW w:w="1260" w:type="dxa"/>
            <w:tcBorders>
              <w:bottom w:val="single" w:sz="4" w:space="0" w:color="auto"/>
            </w:tcBorders>
          </w:tcPr>
          <w:p w:rsidR="004D21FD" w:rsidRPr="00105EAA" w:rsidRDefault="004D21F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№ п/п</w:t>
            </w:r>
            <w:r w:rsidRPr="00105EAA">
              <w:rPr>
                <w:sz w:val="28"/>
                <w:szCs w:val="28"/>
              </w:rPr>
              <w:tab/>
            </w:r>
            <w:r w:rsidRPr="00105EAA">
              <w:rPr>
                <w:rFonts w:ascii="Times New Roman" w:hAnsi="Times New Roman"/>
                <w:sz w:val="28"/>
                <w:szCs w:val="28"/>
              </w:rPr>
              <w:t>д ресурса</w:t>
            </w:r>
          </w:p>
        </w:tc>
        <w:tc>
          <w:tcPr>
            <w:tcW w:w="4023" w:type="dxa"/>
            <w:tcBorders>
              <w:bottom w:val="single" w:sz="4" w:space="0" w:color="auto"/>
            </w:tcBorders>
          </w:tcPr>
          <w:p w:rsidR="004D21FD" w:rsidRPr="00105EAA" w:rsidRDefault="004D21FD" w:rsidP="004D21FD">
            <w:pPr>
              <w:tabs>
                <w:tab w:val="left" w:pos="1563"/>
              </w:tabs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ab/>
              <w:t>Предложение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:rsidR="004D21FD" w:rsidRPr="00105EAA" w:rsidRDefault="004D21F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                     Обоснование</w:t>
            </w:r>
          </w:p>
        </w:tc>
      </w:tr>
      <w:tr w:rsidR="00105EAA" w:rsidRPr="00105EAA">
        <w:trPr>
          <w:trHeight w:val="474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76602B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Строительство </w:t>
            </w:r>
            <w:r w:rsidR="0076602B" w:rsidRPr="00105EAA">
              <w:rPr>
                <w:rFonts w:ascii="Times New Roman" w:hAnsi="Times New Roman"/>
                <w:sz w:val="28"/>
                <w:szCs w:val="28"/>
              </w:rPr>
              <w:t>линейного элеватора единовременного хранения мощностью 200 тыс. тонн.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76602B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Наличие </w:t>
            </w:r>
            <w:r w:rsidR="0076602B" w:rsidRPr="00105EAA">
              <w:rPr>
                <w:rFonts w:ascii="Times New Roman" w:hAnsi="Times New Roman"/>
                <w:sz w:val="28"/>
                <w:szCs w:val="28"/>
              </w:rPr>
              <w:t>инвестиционной площадки</w:t>
            </w:r>
            <w:r w:rsidR="004D27B0" w:rsidRPr="00105EAA">
              <w:rPr>
                <w:rFonts w:ascii="Times New Roman" w:hAnsi="Times New Roman"/>
                <w:sz w:val="28"/>
                <w:szCs w:val="28"/>
              </w:rPr>
              <w:t xml:space="preserve">, расположенной в </w:t>
            </w:r>
            <w:proofErr w:type="spellStart"/>
            <w:r w:rsidR="004D27B0" w:rsidRPr="00105EAA">
              <w:rPr>
                <w:rFonts w:ascii="Times New Roman" w:hAnsi="Times New Roman"/>
                <w:sz w:val="28"/>
                <w:szCs w:val="28"/>
              </w:rPr>
              <w:t>Каргатском</w:t>
            </w:r>
            <w:proofErr w:type="spellEnd"/>
            <w:r w:rsidR="004D27B0" w:rsidRPr="00105EAA">
              <w:rPr>
                <w:rFonts w:ascii="Times New Roman" w:hAnsi="Times New Roman"/>
                <w:sz w:val="28"/>
                <w:szCs w:val="28"/>
              </w:rPr>
              <w:t xml:space="preserve"> районе южнее города Каргат (территория бывшей воинской части), отвечающей всем требованиям для реализации проекта.</w:t>
            </w:r>
          </w:p>
        </w:tc>
      </w:tr>
      <w:tr w:rsidR="00105EAA" w:rsidRPr="00105EAA">
        <w:trPr>
          <w:trHeight w:val="527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7590D">
            <w:pPr>
              <w:tabs>
                <w:tab w:val="left" w:pos="8080"/>
              </w:tabs>
              <w:jc w:val="center"/>
              <w:rPr>
                <w:sz w:val="28"/>
                <w:szCs w:val="28"/>
              </w:rPr>
            </w:pPr>
            <w:r w:rsidRPr="00105EAA">
              <w:rPr>
                <w:sz w:val="28"/>
                <w:szCs w:val="28"/>
              </w:rPr>
              <w:t>2.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Использование озер, рек и искусственных  прудов для коммерческой  рыбалки и промышленного разведения рыбы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Использование водных ресурсов позволит содержать в хорошем состоянии гидротехнические сооружения района. Реализация рыбы позволит получить прибыль и оказывать услуги в сфере активного отдыха.</w:t>
            </w:r>
          </w:p>
        </w:tc>
      </w:tr>
      <w:tr w:rsidR="00105EAA" w:rsidRPr="00105EAA">
        <w:trPr>
          <w:trHeight w:val="614"/>
        </w:trPr>
        <w:tc>
          <w:tcPr>
            <w:tcW w:w="1260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A267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 w:rsidR="00CF293D" w:rsidRPr="00105EAA">
              <w:rPr>
                <w:rFonts w:ascii="Times New Roman" w:hAnsi="Times New Roman"/>
                <w:sz w:val="28"/>
                <w:szCs w:val="28"/>
              </w:rPr>
              <w:t xml:space="preserve">Создание завода по производству изделий из дерева, в том числе фанеры. </w:t>
            </w:r>
          </w:p>
          <w:p w:rsidR="00CA267D" w:rsidRPr="00105EAA" w:rsidRDefault="00CA267D" w:rsidP="00BB1E55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 Изготовление брикетов из древесины, а так же иных отходов растительности.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CA267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A267D" w:rsidRPr="00105EAA">
              <w:rPr>
                <w:rFonts w:ascii="Times New Roman" w:hAnsi="Times New Roman"/>
                <w:sz w:val="28"/>
                <w:szCs w:val="28"/>
              </w:rPr>
              <w:t xml:space="preserve">Площадь эксплуатационных лесов составляет 79912 га. </w:t>
            </w:r>
          </w:p>
        </w:tc>
      </w:tr>
      <w:tr w:rsidR="00105EAA" w:rsidRPr="00105EAA">
        <w:trPr>
          <w:trHeight w:val="579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F293D" w:rsidRPr="00105EAA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Развитие придорожного сервиса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Большая интенсивность движения автотранспортных средств по трассе «Иртыш Р-254», а также по трассе «К-09 Каргат-Кочки».</w:t>
            </w:r>
          </w:p>
        </w:tc>
      </w:tr>
      <w:tr w:rsidR="00105EAA" w:rsidRPr="00105EAA">
        <w:trPr>
          <w:trHeight w:val="47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F293D" w:rsidRPr="00105EAA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Развитие заготовительных площадок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Наличие дикоросов в лесах и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рямах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>, продукция  переработки сельскохозяйственной деятельности, а так же развитие овощеводства  в ЛПХ и КФХ.</w:t>
            </w:r>
          </w:p>
        </w:tc>
      </w:tr>
      <w:tr w:rsidR="00105EAA" w:rsidRPr="00105EAA">
        <w:trPr>
          <w:trHeight w:val="47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F293D" w:rsidRPr="00105EAA" w:rsidRDefault="00CF293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Развитие сельскохозяйственного туризма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F293D" w:rsidRPr="00105EAA" w:rsidRDefault="00CF293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Территория с основным видом деятельности сельское хозяйство, 16 КФХ, 3500 ЛПХ</w:t>
            </w:r>
          </w:p>
        </w:tc>
      </w:tr>
      <w:tr w:rsidR="00105EAA" w:rsidRPr="00105EAA">
        <w:trPr>
          <w:trHeight w:val="47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A267D" w:rsidRPr="00105EAA" w:rsidRDefault="00CA267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A267D" w:rsidRPr="00105EAA" w:rsidRDefault="00CA267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Создание производства по утилизации изношенных автопокрышек на основе технологии одностадийной переработке шин в резиновый порошок и производство тротуарной резиновой плитки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A267D" w:rsidRPr="00105EAA" w:rsidRDefault="00CA267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 терр</w:t>
            </w:r>
            <w:r w:rsidR="00F9274B" w:rsidRPr="00105EAA">
              <w:rPr>
                <w:rFonts w:ascii="Times New Roman" w:hAnsi="Times New Roman"/>
                <w:sz w:val="28"/>
                <w:szCs w:val="28"/>
              </w:rPr>
              <w:t>и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тории расположены строительные организации, транспортные переработка большого количества резины позволит решить проблему ее утилизации этими организациями.</w:t>
            </w:r>
          </w:p>
        </w:tc>
      </w:tr>
      <w:tr w:rsidR="00105EAA" w:rsidRPr="00105EAA">
        <w:trPr>
          <w:trHeight w:val="474"/>
        </w:trPr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CA267D" w:rsidRPr="00105EAA" w:rsidRDefault="00CA267D" w:rsidP="00E7590D">
            <w:pPr>
              <w:tabs>
                <w:tab w:val="left" w:pos="8080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4023" w:type="dxa"/>
            <w:tcBorders>
              <w:top w:val="single" w:sz="4" w:space="0" w:color="auto"/>
              <w:bottom w:val="single" w:sz="4" w:space="0" w:color="auto"/>
            </w:tcBorders>
          </w:tcPr>
          <w:p w:rsidR="00CA267D" w:rsidRPr="00105EAA" w:rsidRDefault="00CA267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Строительство тепличного комплекса</w:t>
            </w:r>
          </w:p>
        </w:tc>
        <w:tc>
          <w:tcPr>
            <w:tcW w:w="5103" w:type="dxa"/>
            <w:tcBorders>
              <w:top w:val="single" w:sz="4" w:space="0" w:color="auto"/>
              <w:bottom w:val="single" w:sz="4" w:space="0" w:color="auto"/>
            </w:tcBorders>
          </w:tcPr>
          <w:p w:rsidR="00CA267D" w:rsidRPr="00105EAA" w:rsidRDefault="00CA267D" w:rsidP="00E934C6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 территории района 3500 ЛПХ и  16 КФХ</w:t>
            </w:r>
          </w:p>
        </w:tc>
      </w:tr>
    </w:tbl>
    <w:p w:rsidR="003D52A2" w:rsidRPr="00105EAA" w:rsidRDefault="00CA267D" w:rsidP="00F957BC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</w:p>
    <w:p w:rsidR="00F957BC" w:rsidRPr="00105EAA" w:rsidRDefault="00F957BC" w:rsidP="00F957BC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8.5. </w:t>
      </w:r>
      <w:proofErr w:type="spellStart"/>
      <w:r w:rsidRPr="00105EAA">
        <w:rPr>
          <w:rFonts w:ascii="Times New Roman" w:hAnsi="Times New Roman"/>
          <w:b/>
          <w:sz w:val="28"/>
          <w:szCs w:val="28"/>
        </w:rPr>
        <w:t>Недозагруженные</w:t>
      </w:r>
      <w:proofErr w:type="spellEnd"/>
      <w:r w:rsidRPr="00105EAA">
        <w:rPr>
          <w:rFonts w:ascii="Times New Roman" w:hAnsi="Times New Roman"/>
          <w:b/>
          <w:sz w:val="28"/>
          <w:szCs w:val="28"/>
        </w:rPr>
        <w:t xml:space="preserve"> производственные мощности</w:t>
      </w:r>
    </w:p>
    <w:p w:rsidR="00F957BC" w:rsidRPr="00105EAA" w:rsidRDefault="00F957BC" w:rsidP="00F957BC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65"/>
        <w:gridCol w:w="2112"/>
        <w:gridCol w:w="3369"/>
        <w:gridCol w:w="2691"/>
      </w:tblGrid>
      <w:tr w:rsidR="00105EAA" w:rsidRPr="00105EAA" w:rsidTr="00DD3932">
        <w:tc>
          <w:tcPr>
            <w:tcW w:w="1965" w:type="dxa"/>
            <w:shd w:val="clear" w:color="auto" w:fill="auto"/>
          </w:tcPr>
          <w:p w:rsidR="00B929E1" w:rsidRPr="00105EAA" w:rsidRDefault="00B929E1" w:rsidP="0006672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Наименование предприятия</w:t>
            </w:r>
          </w:p>
        </w:tc>
        <w:tc>
          <w:tcPr>
            <w:tcW w:w="2112" w:type="dxa"/>
            <w:shd w:val="clear" w:color="auto" w:fill="auto"/>
          </w:tcPr>
          <w:p w:rsidR="00B929E1" w:rsidRPr="00105EAA" w:rsidRDefault="00B929E1" w:rsidP="0006672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Адрес, контакты</w:t>
            </w:r>
          </w:p>
          <w:p w:rsidR="00B929E1" w:rsidRPr="00105EAA" w:rsidRDefault="00B929E1" w:rsidP="00066722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 xml:space="preserve">(тел., факс, </w:t>
            </w:r>
            <w:r w:rsidRPr="00105EAA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-</w:t>
            </w:r>
            <w:r w:rsidRPr="00105EAA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mail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)</w:t>
            </w:r>
          </w:p>
        </w:tc>
        <w:tc>
          <w:tcPr>
            <w:tcW w:w="3369" w:type="dxa"/>
            <w:shd w:val="clear" w:color="auto" w:fill="auto"/>
          </w:tcPr>
          <w:p w:rsidR="00B929E1" w:rsidRPr="00105EAA" w:rsidRDefault="00B929E1" w:rsidP="0006672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Характеристика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недозагруженных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мощностей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площадь помещений, вид помещений, наличия оборудования и т.п.)</w:t>
            </w:r>
          </w:p>
        </w:tc>
        <w:tc>
          <w:tcPr>
            <w:tcW w:w="2691" w:type="dxa"/>
            <w:shd w:val="clear" w:color="auto" w:fill="auto"/>
          </w:tcPr>
          <w:p w:rsidR="00B929E1" w:rsidRPr="00105EAA" w:rsidRDefault="00B929E1" w:rsidP="0006672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Вид и стоимость использования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(аренда/выкуп/иное)</w:t>
            </w:r>
          </w:p>
        </w:tc>
      </w:tr>
      <w:tr w:rsidR="00B929E1" w:rsidRPr="00105EAA" w:rsidTr="00DD3932">
        <w:tc>
          <w:tcPr>
            <w:tcW w:w="1965" w:type="dxa"/>
            <w:shd w:val="clear" w:color="auto" w:fill="auto"/>
          </w:tcPr>
          <w:p w:rsidR="00B929E1" w:rsidRPr="00105EAA" w:rsidRDefault="0007507E" w:rsidP="0007507E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Бывшая территория военной части г. Каргат</w:t>
            </w:r>
          </w:p>
        </w:tc>
        <w:tc>
          <w:tcPr>
            <w:tcW w:w="2112" w:type="dxa"/>
            <w:shd w:val="clear" w:color="auto" w:fill="auto"/>
          </w:tcPr>
          <w:p w:rsidR="00B929E1" w:rsidRPr="00105EAA" w:rsidRDefault="0007507E" w:rsidP="0007507E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г. Каргат, ул. Транспортная,</w:t>
            </w:r>
            <w:r w:rsidR="00DD3932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07507E" w:rsidRPr="00105EAA" w:rsidRDefault="0007507E" w:rsidP="0007507E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тел.8(38365)</w:t>
            </w:r>
            <w:r w:rsidR="00DD3932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21-200</w:t>
            </w:r>
          </w:p>
        </w:tc>
        <w:tc>
          <w:tcPr>
            <w:tcW w:w="3369" w:type="dxa"/>
            <w:shd w:val="clear" w:color="auto" w:fill="auto"/>
          </w:tcPr>
          <w:p w:rsidR="00B929E1" w:rsidRPr="00105EAA" w:rsidRDefault="0007507E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Площадь территории-352 га</w:t>
            </w:r>
          </w:p>
          <w:p w:rsidR="0007507E" w:rsidRPr="00105EAA" w:rsidRDefault="0007507E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Форма собственности-муниципальная</w:t>
            </w:r>
          </w:p>
          <w:p w:rsidR="0007507E" w:rsidRPr="00105EAA" w:rsidRDefault="0007507E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Наличие:</w:t>
            </w:r>
          </w:p>
          <w:p w:rsidR="0007507E" w:rsidRPr="00105EAA" w:rsidRDefault="0007507E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-производственные боксы;</w:t>
            </w:r>
          </w:p>
          <w:p w:rsidR="0007507E" w:rsidRPr="00105EAA" w:rsidRDefault="0007507E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-гаражи;</w:t>
            </w:r>
          </w:p>
          <w:p w:rsidR="0007507E" w:rsidRPr="00105EAA" w:rsidRDefault="0007507E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 хранилища</w:t>
            </w:r>
            <w:r w:rsidR="00DD3932" w:rsidRPr="00105EAA">
              <w:rPr>
                <w:rFonts w:ascii="Times New Roman" w:hAnsi="Times New Roman"/>
                <w:sz w:val="28"/>
                <w:szCs w:val="28"/>
              </w:rPr>
              <w:t xml:space="preserve"> 5 </w:t>
            </w:r>
            <w:proofErr w:type="gramStart"/>
            <w:r w:rsidR="00DD3932" w:rsidRPr="00105EAA">
              <w:rPr>
                <w:rFonts w:ascii="Times New Roman" w:hAnsi="Times New Roman"/>
                <w:sz w:val="28"/>
                <w:szCs w:val="28"/>
              </w:rPr>
              <w:t>шт.(</w:t>
            </w:r>
            <w:proofErr w:type="gramEnd"/>
            <w:r w:rsidR="00DD3932" w:rsidRPr="00105EAA">
              <w:rPr>
                <w:rFonts w:ascii="Times New Roman" w:hAnsi="Times New Roman"/>
                <w:sz w:val="28"/>
                <w:szCs w:val="28"/>
              </w:rPr>
              <w:t xml:space="preserve">2*1800 </w:t>
            </w:r>
            <w:proofErr w:type="spellStart"/>
            <w:r w:rsidR="00DD3932" w:rsidRPr="00105EAA">
              <w:rPr>
                <w:rFonts w:ascii="Times New Roman" w:hAnsi="Times New Roman"/>
                <w:sz w:val="28"/>
                <w:szCs w:val="28"/>
              </w:rPr>
              <w:t>кв.м</w:t>
            </w:r>
            <w:proofErr w:type="spellEnd"/>
            <w:r w:rsidR="00DD3932" w:rsidRPr="00105EAA">
              <w:rPr>
                <w:rFonts w:ascii="Times New Roman" w:hAnsi="Times New Roman"/>
                <w:sz w:val="28"/>
                <w:szCs w:val="28"/>
              </w:rPr>
              <w:t xml:space="preserve">; 3*2500 </w:t>
            </w:r>
            <w:proofErr w:type="spellStart"/>
            <w:r w:rsidR="00DD3932" w:rsidRPr="00105EAA">
              <w:rPr>
                <w:rFonts w:ascii="Times New Roman" w:hAnsi="Times New Roman"/>
                <w:sz w:val="28"/>
                <w:szCs w:val="28"/>
              </w:rPr>
              <w:t>кв.м</w:t>
            </w:r>
            <w:proofErr w:type="spellEnd"/>
            <w:r w:rsidR="00DD3932" w:rsidRPr="00105EAA">
              <w:rPr>
                <w:rFonts w:ascii="Times New Roman" w:hAnsi="Times New Roman"/>
                <w:sz w:val="28"/>
                <w:szCs w:val="28"/>
              </w:rPr>
              <w:t>);</w:t>
            </w:r>
          </w:p>
          <w:p w:rsidR="00DD3932" w:rsidRPr="00105EAA" w:rsidRDefault="00DD3932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-котельная (газовая) 1,4МВт;</w:t>
            </w:r>
          </w:p>
          <w:p w:rsidR="00DD3932" w:rsidRPr="00105EAA" w:rsidRDefault="00DD3932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 скважины 2*700куб.м/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сут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>.;</w:t>
            </w:r>
          </w:p>
          <w:p w:rsidR="00DD3932" w:rsidRPr="00105EAA" w:rsidRDefault="00DD3932" w:rsidP="00DD393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 электричество 600 кВт;</w:t>
            </w:r>
          </w:p>
        </w:tc>
        <w:tc>
          <w:tcPr>
            <w:tcW w:w="2691" w:type="dxa"/>
            <w:shd w:val="clear" w:color="auto" w:fill="auto"/>
          </w:tcPr>
          <w:p w:rsidR="00B929E1" w:rsidRPr="00105EAA" w:rsidRDefault="00DD3932" w:rsidP="005E4D6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Организация промышленного производства, хранение и транспортировка. </w:t>
            </w:r>
          </w:p>
          <w:p w:rsidR="00DD3932" w:rsidRPr="00105EAA" w:rsidRDefault="00DD3932" w:rsidP="005E4D6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Аренда.</w:t>
            </w:r>
          </w:p>
        </w:tc>
      </w:tr>
    </w:tbl>
    <w:p w:rsidR="0018604D" w:rsidRPr="00105EAA" w:rsidRDefault="0018604D" w:rsidP="0018604D">
      <w:pPr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</w:p>
    <w:p w:rsidR="006F4181" w:rsidRPr="00105EAA" w:rsidRDefault="006F4181" w:rsidP="00893B38">
      <w:pPr>
        <w:rPr>
          <w:rFonts w:ascii="Times New Roman" w:hAnsi="Times New Roman"/>
          <w:b/>
          <w:sz w:val="28"/>
          <w:szCs w:val="28"/>
        </w:rPr>
      </w:pPr>
    </w:p>
    <w:p w:rsidR="006F4181" w:rsidRPr="00105EAA" w:rsidRDefault="006F4181" w:rsidP="00893B38">
      <w:pPr>
        <w:rPr>
          <w:rFonts w:ascii="Times New Roman" w:hAnsi="Times New Roman"/>
          <w:b/>
          <w:sz w:val="28"/>
          <w:szCs w:val="28"/>
        </w:rPr>
      </w:pPr>
    </w:p>
    <w:p w:rsidR="0018604D" w:rsidRPr="00105EAA" w:rsidRDefault="00893B38" w:rsidP="00893B38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8.6. Инвестиционные площадки по типу «</w:t>
      </w:r>
      <w:proofErr w:type="spellStart"/>
      <w:r w:rsidRPr="00105EAA">
        <w:rPr>
          <w:rFonts w:ascii="Times New Roman" w:hAnsi="Times New Roman"/>
          <w:b/>
          <w:sz w:val="28"/>
          <w:szCs w:val="28"/>
        </w:rPr>
        <w:t>браунфилд</w:t>
      </w:r>
      <w:proofErr w:type="spellEnd"/>
      <w:r w:rsidRPr="00105EAA">
        <w:rPr>
          <w:rFonts w:ascii="Times New Roman" w:hAnsi="Times New Roman"/>
          <w:b/>
          <w:sz w:val="28"/>
          <w:szCs w:val="28"/>
        </w:rPr>
        <w:t>» и «</w:t>
      </w:r>
      <w:proofErr w:type="spellStart"/>
      <w:r w:rsidRPr="00105EAA">
        <w:rPr>
          <w:rFonts w:ascii="Times New Roman" w:hAnsi="Times New Roman"/>
          <w:b/>
          <w:sz w:val="28"/>
          <w:szCs w:val="28"/>
        </w:rPr>
        <w:t>гринфилд</w:t>
      </w:r>
      <w:proofErr w:type="spellEnd"/>
      <w:r w:rsidRPr="00105EAA">
        <w:rPr>
          <w:rFonts w:ascii="Times New Roman" w:hAnsi="Times New Roman"/>
          <w:b/>
          <w:sz w:val="28"/>
          <w:szCs w:val="28"/>
        </w:rPr>
        <w:t>»</w:t>
      </w:r>
    </w:p>
    <w:p w:rsidR="0018604D" w:rsidRPr="00105EAA" w:rsidRDefault="0018604D" w:rsidP="0018604D">
      <w:pPr>
        <w:pStyle w:val="a9"/>
        <w:outlineLvl w:val="0"/>
        <w:rPr>
          <w:rFonts w:ascii="Times New Roman" w:hAnsi="Times New Roman"/>
          <w:b/>
          <w:sz w:val="28"/>
          <w:szCs w:val="28"/>
        </w:rPr>
      </w:pPr>
    </w:p>
    <w:p w:rsidR="00B538BD" w:rsidRPr="00105EAA" w:rsidRDefault="00B538BD" w:rsidP="00B538BD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Анкета инвестиционной площадки № </w:t>
      </w:r>
      <w:r w:rsidR="006F3352" w:rsidRPr="00105EAA">
        <w:rPr>
          <w:rFonts w:ascii="Times New Roman" w:hAnsi="Times New Roman"/>
          <w:b/>
          <w:sz w:val="28"/>
          <w:szCs w:val="28"/>
        </w:rPr>
        <w:t>5</w:t>
      </w:r>
      <w:r w:rsidRPr="00105EAA">
        <w:rPr>
          <w:rFonts w:ascii="Times New Roman" w:hAnsi="Times New Roman"/>
          <w:b/>
          <w:sz w:val="28"/>
          <w:szCs w:val="28"/>
        </w:rPr>
        <w:t xml:space="preserve"> по типу </w:t>
      </w:r>
      <w:proofErr w:type="spellStart"/>
      <w:r w:rsidRPr="00105EAA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B538BD" w:rsidRPr="00105EAA" w:rsidRDefault="00B538BD" w:rsidP="00B538BD">
      <w:pPr>
        <w:rPr>
          <w:rFonts w:ascii="Times New Roman" w:hAnsi="Times New Roman"/>
          <w:b/>
          <w:sz w:val="28"/>
          <w:szCs w:val="28"/>
        </w:rPr>
      </w:pPr>
    </w:p>
    <w:p w:rsidR="00B538BD" w:rsidRPr="00105EAA" w:rsidRDefault="00B538BD" w:rsidP="00B538BD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05EAA" w:rsidRPr="00105EAA" w:rsidTr="00F66FE0">
        <w:trPr>
          <w:trHeight w:val="483"/>
          <w:jc w:val="center"/>
        </w:trPr>
        <w:tc>
          <w:tcPr>
            <w:tcW w:w="5328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Место расположения 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(адрес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B538BD" w:rsidRPr="00105EAA" w:rsidRDefault="00B538BD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Новосибирская область, р-н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Каргатское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лесничество,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лесохозяйственный участок, квартал № 71 выделы № 47, 48, квартал № 72 выделы № 11, 26</w:t>
            </w:r>
          </w:p>
        </w:tc>
      </w:tr>
      <w:tr w:rsidR="00105EAA" w:rsidRPr="00105EAA" w:rsidTr="00F66FE0">
        <w:trPr>
          <w:trHeight w:val="483"/>
          <w:jc w:val="center"/>
        </w:trPr>
        <w:tc>
          <w:tcPr>
            <w:tcW w:w="5328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Численность населенного пункта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человек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B538BD" w:rsidRPr="00105EAA" w:rsidRDefault="00B61A8E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14171</w:t>
            </w:r>
          </w:p>
        </w:tc>
      </w:tr>
      <w:tr w:rsidR="00105EAA" w:rsidRPr="00105EAA" w:rsidTr="00F66FE0">
        <w:trPr>
          <w:trHeight w:val="523"/>
          <w:jc w:val="center"/>
        </w:trPr>
        <w:tc>
          <w:tcPr>
            <w:tcW w:w="532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Площадь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га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 и размеры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км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B538BD" w:rsidRPr="00105EAA" w:rsidRDefault="00B538BD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4,6 га</w:t>
            </w:r>
          </w:p>
        </w:tc>
      </w:tr>
      <w:tr w:rsidR="00105EAA" w:rsidRPr="00105EAA" w:rsidTr="00F66FE0">
        <w:trPr>
          <w:trHeight w:val="516"/>
          <w:jc w:val="center"/>
        </w:trPr>
        <w:tc>
          <w:tcPr>
            <w:tcW w:w="532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от ближайшей грузовой железнодорожной станции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B538BD" w:rsidRPr="00105EAA" w:rsidRDefault="00B538BD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Железнодорожная станция г. Каргата.</w:t>
            </w:r>
          </w:p>
          <w:p w:rsidR="00B538BD" w:rsidRPr="00105EAA" w:rsidRDefault="00B538BD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– 7 км</w:t>
            </w:r>
          </w:p>
        </w:tc>
      </w:tr>
      <w:tr w:rsidR="00105EAA" w:rsidRPr="00105EAA" w:rsidTr="00F66FE0">
        <w:trPr>
          <w:trHeight w:val="496"/>
          <w:jc w:val="center"/>
        </w:trPr>
        <w:tc>
          <w:tcPr>
            <w:tcW w:w="532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 xml:space="preserve">Удаленность от ближайшего аэропорта 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B538BD" w:rsidRPr="00105EAA" w:rsidRDefault="00B538BD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Аэропорт «Толмачево»</w:t>
            </w:r>
          </w:p>
          <w:p w:rsidR="00B538BD" w:rsidRPr="00105EAA" w:rsidRDefault="00B538BD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– 169 км</w:t>
            </w:r>
          </w:p>
        </w:tc>
      </w:tr>
      <w:tr w:rsidR="00B538BD" w:rsidRPr="00105EAA" w:rsidTr="00F66FE0">
        <w:trPr>
          <w:trHeight w:val="827"/>
          <w:jc w:val="center"/>
        </w:trPr>
        <w:tc>
          <w:tcPr>
            <w:tcW w:w="532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Близлежащие объекты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B538BD" w:rsidRPr="00105EAA" w:rsidRDefault="00B538BD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г. Каргат – 1 км</w:t>
            </w:r>
          </w:p>
          <w:p w:rsidR="00B538BD" w:rsidRPr="00105EAA" w:rsidRDefault="00B538BD" w:rsidP="00B538BD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с. Набережное – 1,4 км</w:t>
            </w:r>
          </w:p>
        </w:tc>
      </w:tr>
    </w:tbl>
    <w:p w:rsidR="00B538BD" w:rsidRPr="00105EAA" w:rsidRDefault="00B538BD" w:rsidP="00B538BD">
      <w:pPr>
        <w:rPr>
          <w:rFonts w:ascii="Times New Roman" w:hAnsi="Times New Roman"/>
          <w:b/>
          <w:sz w:val="28"/>
          <w:szCs w:val="28"/>
        </w:rPr>
      </w:pPr>
    </w:p>
    <w:p w:rsidR="00B538BD" w:rsidRPr="00105EAA" w:rsidRDefault="00B538BD" w:rsidP="00B538BD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 </w:t>
      </w:r>
      <w:r w:rsidRPr="00105EAA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2880"/>
      </w:tblGrid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Кадастровый номер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при наличии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880" w:type="dxa"/>
            <w:vAlign w:val="center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54:09:020112:621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Форма собственности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Собственность России от 26.05.2015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Категория земель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с/х назначения, земли поселения и т.д.)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Земли лесного фонда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Возможный вид использования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в соответствии с ГП или СТП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осуществления рекреационной деятельности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Для осуществления рекреационной деятельности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Наличие на участке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площадке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) объектов 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отсутствует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Глубина залегания грунтовых вод 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(м)</w:t>
            </w:r>
          </w:p>
        </w:tc>
        <w:tc>
          <w:tcPr>
            <w:tcW w:w="2880" w:type="dxa"/>
            <w:vAlign w:val="center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Данные отсутствуют</w:t>
            </w:r>
          </w:p>
        </w:tc>
      </w:tr>
    </w:tbl>
    <w:p w:rsidR="00B538BD" w:rsidRPr="00105EAA" w:rsidRDefault="00B538BD" w:rsidP="00B538BD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>Обеспеченность земельного участка/ площ</w:t>
      </w:r>
      <w:r w:rsidR="003D514A" w:rsidRPr="00105EAA">
        <w:rPr>
          <w:rFonts w:ascii="Times New Roman" w:hAnsi="Times New Roman"/>
          <w:b/>
          <w:i/>
          <w:sz w:val="28"/>
          <w:szCs w:val="28"/>
        </w:rPr>
        <w:t xml:space="preserve">адки инженерной и транспортной </w:t>
      </w:r>
      <w:r w:rsidRPr="00105EAA">
        <w:rPr>
          <w:rFonts w:ascii="Times New Roman" w:hAnsi="Times New Roman"/>
          <w:b/>
          <w:i/>
          <w:sz w:val="28"/>
          <w:szCs w:val="28"/>
        </w:rPr>
        <w:t>инфраструктурой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614"/>
        <w:gridCol w:w="4167"/>
      </w:tblGrid>
      <w:tr w:rsidR="00105EAA" w:rsidRPr="00105EAA" w:rsidTr="00F66FE0">
        <w:tc>
          <w:tcPr>
            <w:tcW w:w="5614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               Вид инфраструктуры</w:t>
            </w:r>
          </w:p>
        </w:tc>
        <w:tc>
          <w:tcPr>
            <w:tcW w:w="4167" w:type="dxa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105EAA" w:rsidRPr="00105EAA" w:rsidTr="00F66FE0">
        <w:tc>
          <w:tcPr>
            <w:tcW w:w="5614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Водоснабжение</w:t>
            </w:r>
          </w:p>
        </w:tc>
        <w:tc>
          <w:tcPr>
            <w:tcW w:w="4167" w:type="dxa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F66FE0">
        <w:tc>
          <w:tcPr>
            <w:tcW w:w="5614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167" w:type="dxa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F66FE0">
        <w:tc>
          <w:tcPr>
            <w:tcW w:w="5614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Электроснабжение</w:t>
            </w:r>
          </w:p>
        </w:tc>
        <w:tc>
          <w:tcPr>
            <w:tcW w:w="4167" w:type="dxa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F66FE0">
        <w:tc>
          <w:tcPr>
            <w:tcW w:w="5614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Теплоснабжение</w:t>
            </w:r>
          </w:p>
        </w:tc>
        <w:tc>
          <w:tcPr>
            <w:tcW w:w="4167" w:type="dxa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F66FE0">
        <w:tc>
          <w:tcPr>
            <w:tcW w:w="5614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Газоснабжение</w:t>
            </w:r>
          </w:p>
        </w:tc>
        <w:tc>
          <w:tcPr>
            <w:tcW w:w="4167" w:type="dxa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F66FE0">
        <w:tc>
          <w:tcPr>
            <w:tcW w:w="5614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Подъездные пути, их характеристика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167" w:type="dxa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 ЗУ примыкает грунтовая, расстояние до автомобильной дороги – 0,2 км</w:t>
            </w:r>
          </w:p>
        </w:tc>
      </w:tr>
    </w:tbl>
    <w:p w:rsidR="00B538BD" w:rsidRPr="00105EAA" w:rsidRDefault="00B538BD" w:rsidP="00B538BD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</w:t>
      </w:r>
      <w:r w:rsidRPr="00105EAA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69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3"/>
        <w:gridCol w:w="3883"/>
      </w:tblGrid>
      <w:tr w:rsidR="00105EAA" w:rsidRPr="00105EAA" w:rsidTr="00B538BD">
        <w:trPr>
          <w:jc w:val="center"/>
        </w:trPr>
        <w:tc>
          <w:tcPr>
            <w:tcW w:w="5813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b/>
                <w:i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i/>
                <w:sz w:val="28"/>
                <w:szCs w:val="28"/>
                <w:lang w:eastAsia="ru-RU"/>
              </w:rPr>
              <w:t>Собственник земельного участка/площадки</w:t>
            </w:r>
          </w:p>
        </w:tc>
        <w:tc>
          <w:tcPr>
            <w:tcW w:w="3883" w:type="dxa"/>
          </w:tcPr>
          <w:p w:rsidR="00B538BD" w:rsidRPr="00105EAA" w:rsidRDefault="00B538BD" w:rsidP="00B538BD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Постоянное (бессрочное) пользование</w:t>
            </w:r>
          </w:p>
        </w:tc>
      </w:tr>
      <w:tr w:rsidR="00105EAA" w:rsidRPr="00105EAA" w:rsidTr="00B538BD">
        <w:trPr>
          <w:jc w:val="center"/>
        </w:trPr>
        <w:tc>
          <w:tcPr>
            <w:tcW w:w="5813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Наименование, юридический адрес</w:t>
            </w:r>
          </w:p>
        </w:tc>
        <w:tc>
          <w:tcPr>
            <w:tcW w:w="3883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МКУ ДО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Каргатская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детско-юношеская спортивная школа «Атлант»</w:t>
            </w:r>
          </w:p>
        </w:tc>
      </w:tr>
      <w:tr w:rsidR="00B538BD" w:rsidRPr="00105EAA" w:rsidTr="00B538BD">
        <w:trPr>
          <w:jc w:val="center"/>
        </w:trPr>
        <w:tc>
          <w:tcPr>
            <w:tcW w:w="5813" w:type="dxa"/>
            <w:vAlign w:val="center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Контактное лицо, Ф.И.О. и должность руководителя, телефон, факс, e-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mail</w:t>
            </w:r>
            <w:proofErr w:type="spellEnd"/>
          </w:p>
        </w:tc>
        <w:tc>
          <w:tcPr>
            <w:tcW w:w="3883" w:type="dxa"/>
          </w:tcPr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Директор</w:t>
            </w:r>
          </w:p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Латыш Евгений Иванович</w:t>
            </w:r>
          </w:p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Телефон</w:t>
            </w:r>
          </w:p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8(383)65-22-248</w:t>
            </w:r>
          </w:p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E-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mail</w:t>
            </w:r>
            <w:proofErr w:type="spellEnd"/>
          </w:p>
          <w:p w:rsidR="00B538BD" w:rsidRPr="00105EAA" w:rsidRDefault="00B538BD" w:rsidP="00B538BD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dush_karg@edu54.ru</w:t>
            </w:r>
          </w:p>
        </w:tc>
      </w:tr>
    </w:tbl>
    <w:p w:rsidR="00B538BD" w:rsidRPr="00105EAA" w:rsidRDefault="00B538BD" w:rsidP="00893B38">
      <w:pPr>
        <w:rPr>
          <w:rFonts w:ascii="Times New Roman" w:hAnsi="Times New Roman"/>
          <w:b/>
          <w:sz w:val="28"/>
          <w:szCs w:val="28"/>
        </w:rPr>
      </w:pPr>
    </w:p>
    <w:p w:rsidR="00B538BD" w:rsidRPr="00105EAA" w:rsidRDefault="00B538BD" w:rsidP="00893B38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3E9A09FB" wp14:editId="367DC085">
            <wp:extent cx="6187042" cy="3021984"/>
            <wp:effectExtent l="0" t="0" r="4445" b="6985"/>
            <wp:docPr id="26" name="Рисунок 26" descr="C:\Users\USR261~1\AppData\Local\Temp\Rar$DIa3600.45738\2022-04-04_15-55-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R261~1\AppData\Local\Temp\Rar$DIa3600.45738\2022-04-04_15-55-38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486" cy="3027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BD" w:rsidRPr="00105EAA" w:rsidRDefault="00B538BD" w:rsidP="00893B38">
      <w:pPr>
        <w:rPr>
          <w:rFonts w:ascii="Times New Roman" w:hAnsi="Times New Roman"/>
          <w:b/>
          <w:sz w:val="28"/>
          <w:szCs w:val="28"/>
        </w:rPr>
      </w:pPr>
    </w:p>
    <w:p w:rsidR="005077B5" w:rsidRPr="00105EAA" w:rsidRDefault="005077B5" w:rsidP="005077B5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Анкета инвестиционной площадки № </w:t>
      </w:r>
      <w:r w:rsidR="00B14093" w:rsidRPr="00105EAA">
        <w:rPr>
          <w:rFonts w:ascii="Times New Roman" w:hAnsi="Times New Roman"/>
          <w:b/>
          <w:sz w:val="28"/>
          <w:szCs w:val="28"/>
        </w:rPr>
        <w:t>2</w:t>
      </w:r>
      <w:r w:rsidRPr="00105EAA">
        <w:rPr>
          <w:rFonts w:ascii="Times New Roman" w:hAnsi="Times New Roman"/>
          <w:b/>
          <w:sz w:val="28"/>
          <w:szCs w:val="28"/>
        </w:rPr>
        <w:t xml:space="preserve"> по типу </w:t>
      </w:r>
      <w:proofErr w:type="spellStart"/>
      <w:r w:rsidRPr="00105EAA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5077B5" w:rsidRPr="00105EAA" w:rsidRDefault="005077B5" w:rsidP="005077B5">
      <w:pPr>
        <w:rPr>
          <w:rFonts w:ascii="Times New Roman" w:hAnsi="Times New Roman"/>
          <w:b/>
          <w:sz w:val="28"/>
          <w:szCs w:val="28"/>
        </w:rPr>
      </w:pPr>
    </w:p>
    <w:p w:rsidR="005077B5" w:rsidRPr="00105EAA" w:rsidRDefault="005077B5" w:rsidP="005077B5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05EAA" w:rsidRPr="00105EAA" w:rsidTr="00F66FE0">
        <w:trPr>
          <w:trHeight w:val="483"/>
          <w:jc w:val="center"/>
        </w:trPr>
        <w:tc>
          <w:tcPr>
            <w:tcW w:w="5328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Место расположения 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(адрес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5077B5" w:rsidRPr="00105EAA" w:rsidRDefault="005077B5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Новосибирская область, р-н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Каргатский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, с/с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Алабугинский</w:t>
            </w:r>
            <w:proofErr w:type="spellEnd"/>
          </w:p>
        </w:tc>
      </w:tr>
      <w:tr w:rsidR="00105EAA" w:rsidRPr="00105EAA" w:rsidTr="00F66FE0">
        <w:trPr>
          <w:trHeight w:val="483"/>
          <w:jc w:val="center"/>
        </w:trPr>
        <w:tc>
          <w:tcPr>
            <w:tcW w:w="5328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Численность населенного пункта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человек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5077B5" w:rsidRPr="00105EAA" w:rsidRDefault="00B61A8E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762</w:t>
            </w:r>
          </w:p>
        </w:tc>
      </w:tr>
      <w:tr w:rsidR="00105EAA" w:rsidRPr="00105EAA" w:rsidTr="00F66FE0">
        <w:trPr>
          <w:trHeight w:val="523"/>
          <w:jc w:val="center"/>
        </w:trPr>
        <w:tc>
          <w:tcPr>
            <w:tcW w:w="532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Площадь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га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 и размеры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км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320" w:type="dxa"/>
            <w:vAlign w:val="center"/>
          </w:tcPr>
          <w:p w:rsidR="005077B5" w:rsidRPr="00105EAA" w:rsidRDefault="005077B5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963,9 га</w:t>
            </w:r>
          </w:p>
        </w:tc>
      </w:tr>
      <w:tr w:rsidR="00105EAA" w:rsidRPr="00105EAA" w:rsidTr="00F66FE0">
        <w:trPr>
          <w:trHeight w:val="516"/>
          <w:jc w:val="center"/>
        </w:trPr>
        <w:tc>
          <w:tcPr>
            <w:tcW w:w="532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от ближайшей грузовой железнодорожной станции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5077B5" w:rsidRPr="00105EAA" w:rsidRDefault="005077B5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Железнодорожная станция г. Каргата.</w:t>
            </w:r>
          </w:p>
          <w:p w:rsidR="005077B5" w:rsidRPr="00105EAA" w:rsidRDefault="005077B5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– 96,5 км</w:t>
            </w:r>
          </w:p>
        </w:tc>
      </w:tr>
      <w:tr w:rsidR="00105EAA" w:rsidRPr="00105EAA" w:rsidTr="00F66FE0">
        <w:trPr>
          <w:trHeight w:val="496"/>
          <w:jc w:val="center"/>
        </w:trPr>
        <w:tc>
          <w:tcPr>
            <w:tcW w:w="532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Удаленность от ближайшего аэропорта 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5077B5" w:rsidRPr="00105EAA" w:rsidRDefault="005077B5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Аэропорт «Толмачево»</w:t>
            </w:r>
          </w:p>
          <w:p w:rsidR="005077B5" w:rsidRPr="00105EAA" w:rsidRDefault="005077B5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Удаленность – 220 км</w:t>
            </w:r>
          </w:p>
        </w:tc>
      </w:tr>
      <w:tr w:rsidR="005077B5" w:rsidRPr="00105EAA" w:rsidTr="00F66FE0">
        <w:trPr>
          <w:trHeight w:val="827"/>
          <w:jc w:val="center"/>
        </w:trPr>
        <w:tc>
          <w:tcPr>
            <w:tcW w:w="532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Близлежащие объекты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5077B5" w:rsidRPr="00105EAA" w:rsidRDefault="005077B5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п. Петровский – 8,1 км</w:t>
            </w:r>
          </w:p>
          <w:p w:rsidR="005077B5" w:rsidRPr="00105EAA" w:rsidRDefault="005077B5" w:rsidP="005077B5">
            <w:pPr>
              <w:jc w:val="both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п. 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Сапожковский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– 5,2 км</w:t>
            </w:r>
          </w:p>
        </w:tc>
      </w:tr>
    </w:tbl>
    <w:p w:rsidR="005077B5" w:rsidRPr="00105EAA" w:rsidRDefault="005077B5" w:rsidP="005077B5">
      <w:pPr>
        <w:rPr>
          <w:rFonts w:ascii="Times New Roman" w:hAnsi="Times New Roman"/>
          <w:b/>
          <w:sz w:val="28"/>
          <w:szCs w:val="28"/>
        </w:rPr>
      </w:pPr>
    </w:p>
    <w:p w:rsidR="005077B5" w:rsidRPr="00105EAA" w:rsidRDefault="005077B5" w:rsidP="005077B5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 </w:t>
      </w:r>
      <w:r w:rsidRPr="00105EAA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3000"/>
      </w:tblGrid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Кадастровый номер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при наличии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2880" w:type="dxa"/>
            <w:vAlign w:val="center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54:09:020127:975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Форма собственности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Гос. собственность не разграничена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Категория земель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с/х назначения, земли поселения и т.д.)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Земли сельскохозяйственного назначения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Возможный вид использования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в соответствии с ГП или СТП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Посев с/х зерновых культур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Предложения по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Посев с/х зерновых культур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Наличие на участке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площадке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) объектов 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отсутствует</w:t>
            </w:r>
          </w:p>
        </w:tc>
      </w:tr>
      <w:tr w:rsidR="00105EAA" w:rsidRPr="00105EAA" w:rsidTr="00F66FE0">
        <w:trPr>
          <w:jc w:val="center"/>
        </w:trPr>
        <w:tc>
          <w:tcPr>
            <w:tcW w:w="676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Глубина залегания грунтовых вод 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(м)</w:t>
            </w:r>
          </w:p>
        </w:tc>
        <w:tc>
          <w:tcPr>
            <w:tcW w:w="2880" w:type="dxa"/>
            <w:vAlign w:val="center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Данные отсутствуют</w:t>
            </w:r>
          </w:p>
        </w:tc>
      </w:tr>
    </w:tbl>
    <w:p w:rsidR="005077B5" w:rsidRPr="00105EAA" w:rsidRDefault="005077B5" w:rsidP="005077B5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>Обеспеченность земельного участка/ площ</w:t>
      </w:r>
      <w:r w:rsidR="003D514A" w:rsidRPr="00105EAA">
        <w:rPr>
          <w:rFonts w:ascii="Times New Roman" w:hAnsi="Times New Roman"/>
          <w:b/>
          <w:i/>
          <w:sz w:val="28"/>
          <w:szCs w:val="28"/>
        </w:rPr>
        <w:t xml:space="preserve">адки инженерной и транспортной </w:t>
      </w:r>
      <w:r w:rsidRPr="00105EAA">
        <w:rPr>
          <w:rFonts w:ascii="Times New Roman" w:hAnsi="Times New Roman"/>
          <w:b/>
          <w:i/>
          <w:sz w:val="28"/>
          <w:szCs w:val="28"/>
        </w:rPr>
        <w:t>инфраструктурой</w:t>
      </w:r>
    </w:p>
    <w:tbl>
      <w:tblPr>
        <w:tblW w:w="992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727"/>
        <w:gridCol w:w="4196"/>
      </w:tblGrid>
      <w:tr w:rsidR="00105EAA" w:rsidRPr="00105EAA" w:rsidTr="005D39C6">
        <w:tc>
          <w:tcPr>
            <w:tcW w:w="5727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                       Вид инфраструктуры</w:t>
            </w:r>
          </w:p>
        </w:tc>
        <w:tc>
          <w:tcPr>
            <w:tcW w:w="4196" w:type="dxa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105EAA" w:rsidRPr="00105EAA" w:rsidTr="005D39C6">
        <w:tc>
          <w:tcPr>
            <w:tcW w:w="5727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Водоснабжение</w:t>
            </w:r>
          </w:p>
        </w:tc>
        <w:tc>
          <w:tcPr>
            <w:tcW w:w="4196" w:type="dxa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5D39C6">
        <w:tc>
          <w:tcPr>
            <w:tcW w:w="5727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Канализация сточных вод</w:t>
            </w:r>
          </w:p>
        </w:tc>
        <w:tc>
          <w:tcPr>
            <w:tcW w:w="4196" w:type="dxa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5D39C6">
        <w:tc>
          <w:tcPr>
            <w:tcW w:w="5727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Электроснабжение</w:t>
            </w:r>
          </w:p>
        </w:tc>
        <w:tc>
          <w:tcPr>
            <w:tcW w:w="4196" w:type="dxa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5D39C6">
        <w:tc>
          <w:tcPr>
            <w:tcW w:w="5727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Теплоснабжение</w:t>
            </w:r>
          </w:p>
        </w:tc>
        <w:tc>
          <w:tcPr>
            <w:tcW w:w="4196" w:type="dxa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5D39C6">
        <w:tc>
          <w:tcPr>
            <w:tcW w:w="5727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Газоснабжение</w:t>
            </w:r>
          </w:p>
        </w:tc>
        <w:tc>
          <w:tcPr>
            <w:tcW w:w="4196" w:type="dxa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нет</w:t>
            </w:r>
          </w:p>
        </w:tc>
      </w:tr>
      <w:tr w:rsidR="00105EAA" w:rsidRPr="00105EAA" w:rsidTr="005D39C6">
        <w:tc>
          <w:tcPr>
            <w:tcW w:w="5727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Подъездные пути, их характеристика (</w:t>
            </w:r>
            <w:r w:rsidRPr="00105EAA">
              <w:rPr>
                <w:rFonts w:ascii="Times New Roman" w:eastAsia="Times New Roman" w:hAnsi="Times New Roman"/>
                <w:i/>
                <w:sz w:val="28"/>
                <w:szCs w:val="28"/>
                <w:lang w:eastAsia="ru-RU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4196" w:type="dxa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 ЗУ примыкает грунтовая (полевая дорога), расстояние до автомобильной дороги Р-383 – 8,7 км</w:t>
            </w:r>
          </w:p>
        </w:tc>
      </w:tr>
    </w:tbl>
    <w:p w:rsidR="005077B5" w:rsidRPr="00105EAA" w:rsidRDefault="005077B5" w:rsidP="005077B5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</w:t>
      </w:r>
      <w:r w:rsidRPr="00105EAA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8"/>
        <w:gridCol w:w="4105"/>
      </w:tblGrid>
      <w:tr w:rsidR="00105EAA" w:rsidRPr="00105EAA" w:rsidTr="005D39C6">
        <w:trPr>
          <w:jc w:val="center"/>
        </w:trPr>
        <w:tc>
          <w:tcPr>
            <w:tcW w:w="581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b/>
                <w:i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b/>
                <w:i/>
                <w:sz w:val="28"/>
                <w:szCs w:val="28"/>
                <w:lang w:eastAsia="ru-RU"/>
              </w:rPr>
              <w:t>Собственник земельного участка/площадки</w:t>
            </w:r>
          </w:p>
        </w:tc>
        <w:tc>
          <w:tcPr>
            <w:tcW w:w="4105" w:type="dxa"/>
          </w:tcPr>
          <w:p w:rsidR="005077B5" w:rsidRPr="00105EAA" w:rsidRDefault="005077B5" w:rsidP="005077B5">
            <w:pPr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отсутствует</w:t>
            </w:r>
          </w:p>
        </w:tc>
      </w:tr>
      <w:tr w:rsidR="00105EAA" w:rsidRPr="00105EAA" w:rsidTr="005D39C6">
        <w:trPr>
          <w:jc w:val="center"/>
        </w:trPr>
        <w:tc>
          <w:tcPr>
            <w:tcW w:w="581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Наименование, юридический адрес</w:t>
            </w:r>
          </w:p>
        </w:tc>
        <w:tc>
          <w:tcPr>
            <w:tcW w:w="4105" w:type="dxa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  <w:tr w:rsidR="005077B5" w:rsidRPr="00105EAA" w:rsidTr="005D39C6">
        <w:trPr>
          <w:jc w:val="center"/>
        </w:trPr>
        <w:tc>
          <w:tcPr>
            <w:tcW w:w="5818" w:type="dxa"/>
            <w:vAlign w:val="center"/>
          </w:tcPr>
          <w:p w:rsidR="005077B5" w:rsidRPr="00105EAA" w:rsidRDefault="005077B5" w:rsidP="005077B5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Контактное лицо, Ф.И.О. и должность руководителя, телефон, факс, , e-</w:t>
            </w:r>
            <w:proofErr w:type="spellStart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mail</w:t>
            </w:r>
            <w:proofErr w:type="spellEnd"/>
          </w:p>
        </w:tc>
        <w:tc>
          <w:tcPr>
            <w:tcW w:w="4105" w:type="dxa"/>
          </w:tcPr>
          <w:p w:rsidR="007D3E9B" w:rsidRPr="00105EAA" w:rsidRDefault="007D3E9B" w:rsidP="007D3E9B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Кочанова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Евгения Федоровна, начальник отдела имущества и земельных отношений администрации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района </w:t>
            </w:r>
          </w:p>
          <w:p w:rsidR="007D3E9B" w:rsidRPr="00105EAA" w:rsidRDefault="007D3E9B" w:rsidP="007D3E9B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Телефон/факс: 8 (383) 65-23-630</w:t>
            </w:r>
          </w:p>
          <w:p w:rsidR="005077B5" w:rsidRPr="00105EAA" w:rsidRDefault="007D3E9B" w:rsidP="007D3E9B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koef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>@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nso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ru</w:t>
            </w:r>
            <w:proofErr w:type="spellEnd"/>
          </w:p>
        </w:tc>
      </w:tr>
    </w:tbl>
    <w:p w:rsidR="005077B5" w:rsidRPr="00105EAA" w:rsidRDefault="005077B5" w:rsidP="00893B38">
      <w:pPr>
        <w:rPr>
          <w:rFonts w:ascii="Times New Roman" w:hAnsi="Times New Roman"/>
          <w:b/>
          <w:sz w:val="28"/>
          <w:szCs w:val="28"/>
        </w:rPr>
      </w:pPr>
    </w:p>
    <w:p w:rsidR="005077B5" w:rsidRPr="00105EAA" w:rsidRDefault="005D39C6" w:rsidP="00893B38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114F7C18" wp14:editId="31586D07">
            <wp:extent cx="6245965" cy="3218189"/>
            <wp:effectExtent l="0" t="0" r="2540" b="1270"/>
            <wp:docPr id="27" name="Рисунок 27" descr="C:\Users\USR261~1\AppData\Local\Temp\Rar$DIa4496.7930\Сх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R261~1\AppData\Local\Temp\Rar$DIa4496.7930\Схема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542" cy="3220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604D" w:rsidRPr="00105EAA" w:rsidRDefault="00893B38" w:rsidP="00893B38">
      <w:pPr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Анкета </w:t>
      </w:r>
      <w:r w:rsidR="0018604D" w:rsidRPr="00105EAA">
        <w:rPr>
          <w:rFonts w:ascii="Times New Roman" w:hAnsi="Times New Roman"/>
          <w:b/>
          <w:sz w:val="28"/>
          <w:szCs w:val="28"/>
        </w:rPr>
        <w:t xml:space="preserve">инвестиционной площадки </w:t>
      </w:r>
      <w:proofErr w:type="gramStart"/>
      <w:r w:rsidR="0018604D" w:rsidRPr="00105EAA">
        <w:rPr>
          <w:rFonts w:ascii="Times New Roman" w:hAnsi="Times New Roman"/>
          <w:b/>
          <w:sz w:val="28"/>
          <w:szCs w:val="28"/>
        </w:rPr>
        <w:t>№</w:t>
      </w:r>
      <w:r w:rsidR="0018604D" w:rsidRPr="00105EAA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05EAA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77934" w:rsidRPr="00105EAA">
        <w:rPr>
          <w:rFonts w:ascii="Times New Roman" w:hAnsi="Times New Roman"/>
          <w:b/>
          <w:sz w:val="28"/>
          <w:szCs w:val="28"/>
          <w:u w:val="single"/>
        </w:rPr>
        <w:t>1</w:t>
      </w:r>
      <w:proofErr w:type="gramEnd"/>
      <w:r w:rsidRPr="00105EAA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05EAA">
        <w:rPr>
          <w:rFonts w:ascii="Times New Roman" w:hAnsi="Times New Roman"/>
          <w:b/>
          <w:sz w:val="28"/>
          <w:szCs w:val="28"/>
        </w:rPr>
        <w:t xml:space="preserve">по типу </w:t>
      </w:r>
      <w:proofErr w:type="spellStart"/>
      <w:r w:rsidRPr="00105EAA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18604D" w:rsidRPr="00105EAA" w:rsidRDefault="0018604D" w:rsidP="0018604D">
      <w:pPr>
        <w:jc w:val="center"/>
        <w:rPr>
          <w:rFonts w:ascii="Times New Roman" w:hAnsi="Times New Roman"/>
          <w:b/>
          <w:sz w:val="28"/>
          <w:szCs w:val="28"/>
        </w:rPr>
      </w:pPr>
    </w:p>
    <w:p w:rsidR="0018604D" w:rsidRPr="00105EAA" w:rsidRDefault="00893B38" w:rsidP="0018604D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 </w:t>
      </w:r>
      <w:r w:rsidR="0018604D" w:rsidRPr="00105EAA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05EAA" w:rsidRPr="00105EAA">
        <w:trPr>
          <w:trHeight w:val="483"/>
          <w:jc w:val="center"/>
        </w:trPr>
        <w:tc>
          <w:tcPr>
            <w:tcW w:w="5328" w:type="dxa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Место расположения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(адрес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777934" w:rsidRPr="00105EAA" w:rsidRDefault="003728EB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район,</w:t>
            </w:r>
          </w:p>
          <w:p w:rsidR="0018604D" w:rsidRPr="00105EAA" w:rsidRDefault="003728EB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сельсовет </w:t>
            </w:r>
          </w:p>
        </w:tc>
      </w:tr>
      <w:tr w:rsidR="00105EAA" w:rsidRPr="00105EAA">
        <w:trPr>
          <w:trHeight w:val="483"/>
          <w:jc w:val="center"/>
        </w:trPr>
        <w:tc>
          <w:tcPr>
            <w:tcW w:w="5328" w:type="dxa"/>
          </w:tcPr>
          <w:p w:rsidR="00893B38" w:rsidRPr="00105EAA" w:rsidRDefault="00893B38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Численность населенного пункта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человек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893B38" w:rsidRPr="00105EAA" w:rsidRDefault="00B61A8E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380</w:t>
            </w:r>
          </w:p>
        </w:tc>
      </w:tr>
      <w:tr w:rsidR="00105EAA" w:rsidRPr="00105EAA">
        <w:trPr>
          <w:trHeight w:val="523"/>
          <w:jc w:val="center"/>
        </w:trPr>
        <w:tc>
          <w:tcPr>
            <w:tcW w:w="5328" w:type="dxa"/>
            <w:vAlign w:val="center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Площадь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) и размеры </w:t>
            </w:r>
            <w:r w:rsidR="008B1249" w:rsidRPr="00105EAA">
              <w:rPr>
                <w:rFonts w:ascii="Times New Roman" w:hAnsi="Times New Roman"/>
                <w:sz w:val="28"/>
                <w:szCs w:val="28"/>
              </w:rPr>
              <w:t>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="008B1249"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18604D" w:rsidRPr="00105EAA" w:rsidRDefault="003728EB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141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>,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6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 xml:space="preserve"> га</w:t>
            </w:r>
          </w:p>
        </w:tc>
      </w:tr>
      <w:tr w:rsidR="00105EAA" w:rsidRPr="00105EAA">
        <w:trPr>
          <w:trHeight w:val="516"/>
          <w:jc w:val="center"/>
        </w:trPr>
        <w:tc>
          <w:tcPr>
            <w:tcW w:w="5328" w:type="dxa"/>
            <w:vAlign w:val="center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Удаленность от ближайшей грузовой железнодорожной станции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название), км</w:t>
            </w:r>
            <w:r w:rsidR="008B1249" w:rsidRPr="00105EAA">
              <w:rPr>
                <w:rFonts w:ascii="Times New Roman" w:hAnsi="Times New Roman"/>
                <w:i/>
                <w:sz w:val="28"/>
                <w:szCs w:val="28"/>
              </w:rPr>
              <w:t>,</w:t>
            </w:r>
            <w:r w:rsidR="000F07BE" w:rsidRPr="00105EAA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="008B1249" w:rsidRPr="00105EAA">
              <w:rPr>
                <w:rFonts w:ascii="Times New Roman" w:hAnsi="Times New Roman"/>
                <w:i/>
                <w:sz w:val="28"/>
                <w:szCs w:val="28"/>
              </w:rPr>
              <w:t>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18604D" w:rsidRPr="00105EAA" w:rsidRDefault="003D52A2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 xml:space="preserve">танция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Каргат 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="003728EB" w:rsidRPr="00105EAA">
              <w:rPr>
                <w:rFonts w:ascii="Times New Roman" w:hAnsi="Times New Roman"/>
                <w:sz w:val="28"/>
                <w:szCs w:val="28"/>
              </w:rPr>
              <w:t>60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>,0 км</w:t>
            </w:r>
          </w:p>
        </w:tc>
      </w:tr>
      <w:tr w:rsidR="00105EAA" w:rsidRPr="00105EAA">
        <w:trPr>
          <w:trHeight w:val="496"/>
          <w:jc w:val="center"/>
        </w:trPr>
        <w:tc>
          <w:tcPr>
            <w:tcW w:w="5328" w:type="dxa"/>
            <w:vAlign w:val="center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Удаленность от ближайшего аэропорта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18604D" w:rsidRPr="00105EAA" w:rsidRDefault="003D52A2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около 180 км от аэропорта «Толмачево»</w:t>
            </w:r>
          </w:p>
        </w:tc>
      </w:tr>
      <w:tr w:rsidR="0018604D" w:rsidRPr="00105EAA">
        <w:trPr>
          <w:trHeight w:val="827"/>
          <w:jc w:val="center"/>
        </w:trPr>
        <w:tc>
          <w:tcPr>
            <w:tcW w:w="5328" w:type="dxa"/>
            <w:vAlign w:val="center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18604D" w:rsidRPr="00105EAA" w:rsidRDefault="0018604D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инд. жилая застройка– </w:t>
            </w:r>
            <w:r w:rsidR="006E3AA7" w:rsidRPr="00105EAA">
              <w:rPr>
                <w:rFonts w:ascii="Times New Roman" w:hAnsi="Times New Roman"/>
                <w:sz w:val="28"/>
                <w:szCs w:val="28"/>
              </w:rPr>
              <w:t>1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00</w:t>
            </w:r>
            <w:r w:rsidR="006E3AA7" w:rsidRPr="00105EAA">
              <w:rPr>
                <w:rFonts w:ascii="Times New Roman" w:hAnsi="Times New Roman"/>
                <w:sz w:val="28"/>
                <w:szCs w:val="28"/>
              </w:rPr>
              <w:t>0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м;</w:t>
            </w:r>
          </w:p>
          <w:p w:rsidR="0018604D" w:rsidRPr="00105EAA" w:rsidRDefault="0018604D" w:rsidP="00D154C9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8604D" w:rsidRPr="00105EAA" w:rsidRDefault="0018604D" w:rsidP="0018604D">
      <w:pPr>
        <w:rPr>
          <w:rFonts w:ascii="Times New Roman" w:hAnsi="Times New Roman"/>
          <w:b/>
          <w:sz w:val="28"/>
          <w:szCs w:val="28"/>
        </w:rPr>
      </w:pPr>
    </w:p>
    <w:p w:rsidR="0018604D" w:rsidRPr="00105EAA" w:rsidRDefault="00893B38" w:rsidP="0018604D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</w:t>
      </w:r>
      <w:r w:rsidR="0018604D" w:rsidRPr="00105EAA">
        <w:rPr>
          <w:rFonts w:ascii="Times New Roman" w:hAnsi="Times New Roman"/>
          <w:b/>
          <w:sz w:val="28"/>
          <w:szCs w:val="28"/>
        </w:rPr>
        <w:t xml:space="preserve"> </w:t>
      </w:r>
      <w:r w:rsidRPr="00105EAA">
        <w:rPr>
          <w:rFonts w:ascii="Times New Roman" w:hAnsi="Times New Roman"/>
          <w:b/>
          <w:sz w:val="28"/>
          <w:szCs w:val="28"/>
        </w:rPr>
        <w:t xml:space="preserve">    </w:t>
      </w:r>
      <w:r w:rsidR="0018604D" w:rsidRPr="00105EAA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3000"/>
      </w:tblGrid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Кадастровый номер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при наличии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18604D" w:rsidRPr="00105EAA" w:rsidRDefault="0043406B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54.09;020124:15.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18604D" w:rsidRPr="00105EAA" w:rsidRDefault="0043406B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Собственность не разграничена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Категория земель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18604D" w:rsidRPr="00105EAA" w:rsidRDefault="0043406B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Земли запаса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18604D" w:rsidRPr="00105EAA" w:rsidRDefault="00893B38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Возможный вид 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>испол</w:t>
            </w:r>
            <w:r w:rsidR="008B1249" w:rsidRPr="00105EAA">
              <w:rPr>
                <w:rFonts w:ascii="Times New Roman" w:hAnsi="Times New Roman"/>
                <w:sz w:val="28"/>
                <w:szCs w:val="28"/>
              </w:rPr>
              <w:t>ьзования (</w:t>
            </w:r>
            <w:r w:rsidR="008B1249" w:rsidRPr="00105EAA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="008B1249" w:rsidRPr="00105EAA">
              <w:rPr>
                <w:rFonts w:ascii="Times New Roman" w:hAnsi="Times New Roman"/>
                <w:sz w:val="28"/>
                <w:szCs w:val="28"/>
              </w:rPr>
              <w:t>)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18604D" w:rsidRPr="00105EAA" w:rsidRDefault="00990822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Возделывания сельскохозяйственных культур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18604D" w:rsidRPr="00105EAA" w:rsidRDefault="008B1249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lastRenderedPageBreak/>
              <w:t>Предложения по  использованию</w:t>
            </w:r>
            <w:r w:rsidR="0018604D" w:rsidRPr="00105EAA">
              <w:rPr>
                <w:rFonts w:ascii="Times New Roman" w:hAnsi="Times New Roman"/>
                <w:sz w:val="28"/>
                <w:szCs w:val="28"/>
              </w:rPr>
              <w:t xml:space="preserve"> участка, площадки, объекта</w:t>
            </w:r>
          </w:p>
        </w:tc>
        <w:tc>
          <w:tcPr>
            <w:tcW w:w="2880" w:type="dxa"/>
            <w:vAlign w:val="center"/>
          </w:tcPr>
          <w:p w:rsidR="0018604D" w:rsidRPr="00105EAA" w:rsidRDefault="0043406B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Для ведения сельскохозяйственного производства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18604D" w:rsidRPr="00105EAA" w:rsidRDefault="0018604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) объектов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18604D" w:rsidRPr="00105EAA" w:rsidRDefault="003D52A2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отсутствуют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43406B" w:rsidRPr="00105EAA" w:rsidRDefault="008B1249" w:rsidP="008B124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18604D" w:rsidRPr="00105EAA" w:rsidRDefault="003D52A2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н/д</w:t>
            </w:r>
          </w:p>
        </w:tc>
      </w:tr>
    </w:tbl>
    <w:p w:rsidR="0018604D" w:rsidRPr="00105EAA" w:rsidRDefault="008B1249" w:rsidP="0018604D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 xml:space="preserve">   </w:t>
      </w:r>
      <w:r w:rsidR="00964452" w:rsidRPr="00105EAA">
        <w:rPr>
          <w:rFonts w:ascii="Times New Roman" w:hAnsi="Times New Roman"/>
          <w:b/>
          <w:i/>
          <w:sz w:val="28"/>
          <w:szCs w:val="28"/>
        </w:rPr>
        <w:t xml:space="preserve">    </w:t>
      </w:r>
      <w:r w:rsidRPr="00105EAA">
        <w:rPr>
          <w:rFonts w:ascii="Times New Roman" w:hAnsi="Times New Roman"/>
          <w:b/>
          <w:i/>
          <w:sz w:val="28"/>
          <w:szCs w:val="28"/>
        </w:rPr>
        <w:t xml:space="preserve">Обеспеченность земельного участка/ площадки инженерной и транспортной </w:t>
      </w:r>
      <w:r w:rsidR="00964452" w:rsidRPr="00105EAA">
        <w:rPr>
          <w:rFonts w:ascii="Times New Roman" w:hAnsi="Times New Roman"/>
          <w:b/>
          <w:i/>
          <w:sz w:val="28"/>
          <w:szCs w:val="28"/>
        </w:rPr>
        <w:t xml:space="preserve">   </w:t>
      </w:r>
    </w:p>
    <w:p w:rsidR="00964452" w:rsidRPr="00105EAA" w:rsidRDefault="00964452" w:rsidP="0018604D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 xml:space="preserve">        инфраструктурой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614"/>
        <w:gridCol w:w="4167"/>
      </w:tblGrid>
      <w:tr w:rsidR="00105EAA" w:rsidRPr="00105EAA">
        <w:tc>
          <w:tcPr>
            <w:tcW w:w="5614" w:type="dxa"/>
          </w:tcPr>
          <w:p w:rsidR="0018604D" w:rsidRPr="00105EAA" w:rsidRDefault="008B1249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                       Вид инфраструктуры</w:t>
            </w:r>
          </w:p>
        </w:tc>
        <w:tc>
          <w:tcPr>
            <w:tcW w:w="4167" w:type="dxa"/>
          </w:tcPr>
          <w:p w:rsidR="0018604D" w:rsidRPr="00105EAA" w:rsidRDefault="008B1249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105EAA" w:rsidRPr="00105EAA">
        <w:tc>
          <w:tcPr>
            <w:tcW w:w="5614" w:type="dxa"/>
          </w:tcPr>
          <w:p w:rsidR="0018604D" w:rsidRPr="00105EAA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167" w:type="dxa"/>
          </w:tcPr>
          <w:p w:rsidR="0018604D" w:rsidRPr="00105EAA" w:rsidRDefault="00964452" w:rsidP="00D154C9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>
        <w:tc>
          <w:tcPr>
            <w:tcW w:w="5614" w:type="dxa"/>
          </w:tcPr>
          <w:p w:rsidR="0018604D" w:rsidRPr="00105EAA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167" w:type="dxa"/>
          </w:tcPr>
          <w:p w:rsidR="00964452" w:rsidRPr="00105EAA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>
        <w:tc>
          <w:tcPr>
            <w:tcW w:w="5614" w:type="dxa"/>
          </w:tcPr>
          <w:p w:rsidR="00964452" w:rsidRPr="00105EAA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167" w:type="dxa"/>
          </w:tcPr>
          <w:p w:rsidR="00964452" w:rsidRPr="00105EAA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>
        <w:tc>
          <w:tcPr>
            <w:tcW w:w="5614" w:type="dxa"/>
          </w:tcPr>
          <w:p w:rsidR="00964452" w:rsidRPr="00105EAA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167" w:type="dxa"/>
          </w:tcPr>
          <w:p w:rsidR="00964452" w:rsidRPr="00105EAA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>
        <w:tc>
          <w:tcPr>
            <w:tcW w:w="5614" w:type="dxa"/>
          </w:tcPr>
          <w:p w:rsidR="00964452" w:rsidRPr="00105EAA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167" w:type="dxa"/>
          </w:tcPr>
          <w:p w:rsidR="00964452" w:rsidRPr="00105EAA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>
        <w:tc>
          <w:tcPr>
            <w:tcW w:w="5614" w:type="dxa"/>
          </w:tcPr>
          <w:p w:rsidR="00964452" w:rsidRPr="00105EAA" w:rsidRDefault="00964452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167" w:type="dxa"/>
          </w:tcPr>
          <w:p w:rsidR="00964452" w:rsidRPr="00105EAA" w:rsidRDefault="00964452" w:rsidP="0077793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</w:tbl>
    <w:p w:rsidR="0018604D" w:rsidRPr="00105EAA" w:rsidRDefault="00964452" w:rsidP="0018604D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</w:t>
      </w:r>
      <w:r w:rsidRPr="00105EAA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8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333"/>
      </w:tblGrid>
      <w:tr w:rsidR="00105EAA" w:rsidRPr="00105EAA">
        <w:trPr>
          <w:jc w:val="center"/>
        </w:trPr>
        <w:tc>
          <w:tcPr>
            <w:tcW w:w="5495" w:type="dxa"/>
            <w:vAlign w:val="center"/>
          </w:tcPr>
          <w:p w:rsidR="0018604D" w:rsidRPr="00105EAA" w:rsidRDefault="002B5C7D" w:rsidP="00D154C9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05EAA">
              <w:rPr>
                <w:rFonts w:ascii="Times New Roman" w:hAnsi="Times New Roman"/>
                <w:b/>
                <w:i/>
                <w:sz w:val="28"/>
                <w:szCs w:val="28"/>
              </w:rPr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18604D" w:rsidRPr="00105EAA" w:rsidRDefault="0054413C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</w:t>
            </w:r>
            <w:r w:rsidR="002B5C7D" w:rsidRPr="00105EAA">
              <w:rPr>
                <w:rFonts w:ascii="Times New Roman" w:hAnsi="Times New Roman"/>
                <w:sz w:val="28"/>
                <w:szCs w:val="28"/>
              </w:rPr>
              <w:t>осударственная</w:t>
            </w:r>
          </w:p>
        </w:tc>
      </w:tr>
      <w:tr w:rsidR="00105EAA" w:rsidRPr="00105EAA">
        <w:trPr>
          <w:jc w:val="center"/>
        </w:trPr>
        <w:tc>
          <w:tcPr>
            <w:tcW w:w="5495" w:type="dxa"/>
            <w:vAlign w:val="center"/>
          </w:tcPr>
          <w:p w:rsidR="002B5C7D" w:rsidRPr="00105EAA" w:rsidRDefault="002B5C7D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Наименование, юридический адрес</w:t>
            </w:r>
          </w:p>
        </w:tc>
        <w:tc>
          <w:tcPr>
            <w:tcW w:w="4333" w:type="dxa"/>
          </w:tcPr>
          <w:p w:rsidR="002B5C7D" w:rsidRPr="00105EAA" w:rsidRDefault="002B5C7D" w:rsidP="0006672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Администрация муниципального образования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Суминский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сельский совет</w:t>
            </w:r>
          </w:p>
          <w:p w:rsidR="002B5C7D" w:rsidRPr="00105EAA" w:rsidRDefault="002B5C7D" w:rsidP="0054413C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Адрес:</w:t>
            </w:r>
            <w:r w:rsidR="005537BC" w:rsidRPr="00105EAA">
              <w:rPr>
                <w:rFonts w:ascii="Times New Roman" w:hAnsi="Times New Roman"/>
                <w:sz w:val="28"/>
                <w:szCs w:val="28"/>
              </w:rPr>
              <w:t>632431,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район, </w:t>
            </w:r>
            <w:r w:rsidR="0054413C" w:rsidRPr="00105EAA">
              <w:rPr>
                <w:rFonts w:ascii="Times New Roman" w:hAnsi="Times New Roman"/>
                <w:sz w:val="28"/>
                <w:szCs w:val="28"/>
              </w:rPr>
              <w:t>село Сумы</w:t>
            </w:r>
            <w:r w:rsidR="0054413C" w:rsidRPr="00105EAA">
              <w:rPr>
                <w:sz w:val="28"/>
                <w:szCs w:val="28"/>
              </w:rPr>
              <w:t xml:space="preserve">, </w:t>
            </w:r>
            <w:r w:rsidR="0054413C" w:rsidRPr="00105EAA">
              <w:rPr>
                <w:rFonts w:ascii="Times New Roman" w:hAnsi="Times New Roman"/>
                <w:sz w:val="28"/>
                <w:szCs w:val="28"/>
              </w:rPr>
              <w:t>ул. Орловка</w:t>
            </w:r>
            <w:r w:rsidR="0054413C" w:rsidRPr="00105EAA">
              <w:rPr>
                <w:sz w:val="28"/>
                <w:szCs w:val="28"/>
              </w:rPr>
              <w:t xml:space="preserve">, </w:t>
            </w:r>
            <w:r w:rsidR="0054413C" w:rsidRPr="00105EAA">
              <w:rPr>
                <w:rFonts w:ascii="Times New Roman" w:hAnsi="Times New Roman"/>
                <w:sz w:val="28"/>
                <w:szCs w:val="28"/>
              </w:rPr>
              <w:t>здание 1</w:t>
            </w:r>
            <w:r w:rsidR="0054413C" w:rsidRPr="00105EAA">
              <w:rPr>
                <w:sz w:val="28"/>
                <w:szCs w:val="28"/>
              </w:rPr>
              <w:t>.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2B5C7D" w:rsidRPr="00105EAA">
        <w:trPr>
          <w:jc w:val="center"/>
        </w:trPr>
        <w:tc>
          <w:tcPr>
            <w:tcW w:w="5495" w:type="dxa"/>
            <w:vAlign w:val="center"/>
          </w:tcPr>
          <w:p w:rsidR="002B5C7D" w:rsidRPr="00105EAA" w:rsidRDefault="002B5C7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Контактное лицо, Ф.И.О. и должность руководителя, телефон, факс, , e-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mail</w:t>
            </w:r>
            <w:proofErr w:type="spellEnd"/>
          </w:p>
        </w:tc>
        <w:tc>
          <w:tcPr>
            <w:tcW w:w="4333" w:type="dxa"/>
          </w:tcPr>
          <w:p w:rsidR="002B5C7D" w:rsidRPr="00105EAA" w:rsidRDefault="007D3E9B" w:rsidP="00777934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Цымбаленко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F3352" w:rsidRPr="00105EAA">
              <w:rPr>
                <w:rFonts w:ascii="Times New Roman" w:hAnsi="Times New Roman"/>
                <w:sz w:val="28"/>
                <w:szCs w:val="28"/>
              </w:rPr>
              <w:t xml:space="preserve">Ольга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Николаевна</w:t>
            </w:r>
            <w:r w:rsidR="002B5C7D" w:rsidRPr="00105EAA">
              <w:rPr>
                <w:rFonts w:ascii="Times New Roman" w:hAnsi="Times New Roman"/>
                <w:sz w:val="28"/>
                <w:szCs w:val="28"/>
              </w:rPr>
              <w:br/>
              <w:t xml:space="preserve">Глава муниципального образования </w:t>
            </w:r>
          </w:p>
          <w:p w:rsidR="002B5C7D" w:rsidRPr="00105EAA" w:rsidRDefault="002B5C7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Телефон/факс:</w:t>
            </w:r>
            <w:r w:rsidR="003D52A2" w:rsidRPr="00105EAA">
              <w:rPr>
                <w:rFonts w:ascii="Times New Roman" w:hAnsi="Times New Roman"/>
                <w:sz w:val="28"/>
                <w:szCs w:val="28"/>
              </w:rPr>
              <w:t xml:space="preserve"> 8 (383) 65-55-346</w:t>
            </w:r>
          </w:p>
          <w:p w:rsidR="0054413C" w:rsidRPr="00105EAA" w:rsidRDefault="002B5C7D" w:rsidP="0054413C">
            <w:pPr>
              <w:autoSpaceDE w:val="0"/>
              <w:autoSpaceDN w:val="0"/>
              <w:adjustRightInd w:val="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="0054413C" w:rsidRPr="00105EAA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bolotina</w:t>
            </w:r>
            <w:proofErr w:type="spellEnd"/>
            <w:r w:rsidR="0054413C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proofErr w:type="spellStart"/>
            <w:r w:rsidR="0054413C" w:rsidRPr="00105EAA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adm</w:t>
            </w:r>
            <w:proofErr w:type="spellEnd"/>
            <w:r w:rsidR="0054413C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@</w:t>
            </w:r>
            <w:r w:rsidR="0054413C" w:rsidRPr="00105EAA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mail</w:t>
            </w:r>
            <w:r w:rsidR="0054413C"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.</w:t>
            </w:r>
            <w:proofErr w:type="spellStart"/>
            <w:r w:rsidR="0054413C" w:rsidRPr="00105EAA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ru</w:t>
            </w:r>
            <w:proofErr w:type="spellEnd"/>
          </w:p>
          <w:p w:rsidR="002B5C7D" w:rsidRPr="00105EAA" w:rsidRDefault="002B5C7D" w:rsidP="00D154C9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8604D" w:rsidRPr="00105EAA" w:rsidRDefault="0018604D" w:rsidP="0018604D">
      <w:pPr>
        <w:rPr>
          <w:rFonts w:ascii="Times New Roman" w:hAnsi="Times New Roman"/>
          <w:b/>
          <w:sz w:val="28"/>
          <w:szCs w:val="28"/>
        </w:rPr>
      </w:pPr>
    </w:p>
    <w:p w:rsidR="00777934" w:rsidRPr="00105EAA" w:rsidRDefault="001E7F4A" w:rsidP="0054413C">
      <w:pPr>
        <w:rPr>
          <w:rFonts w:ascii="Times New Roman" w:hAnsi="Times New Roman"/>
          <w:b/>
          <w:sz w:val="28"/>
          <w:szCs w:val="28"/>
        </w:rPr>
      </w:pPr>
      <w:r w:rsidRPr="00105EAA">
        <w:rPr>
          <w:noProof/>
          <w:lang w:eastAsia="ru-RU"/>
        </w:rPr>
        <w:lastRenderedPageBreak/>
        <w:drawing>
          <wp:inline distT="0" distB="0" distL="0" distR="0" wp14:anchorId="285B63E3" wp14:editId="5513B3BC">
            <wp:extent cx="5764696" cy="2542119"/>
            <wp:effectExtent l="228600" t="228600" r="236220" b="2203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9CDBE3.tmp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495" cy="2549527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85369" w:rsidRPr="00105EAA" w:rsidRDefault="0054413C" w:rsidP="0054413C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</w:t>
      </w:r>
    </w:p>
    <w:p w:rsidR="00777934" w:rsidRPr="00105EAA" w:rsidRDefault="00777934" w:rsidP="0018604D">
      <w:pPr>
        <w:rPr>
          <w:rFonts w:ascii="Times New Roman" w:hAnsi="Times New Roman"/>
          <w:b/>
          <w:sz w:val="28"/>
          <w:szCs w:val="28"/>
        </w:rPr>
      </w:pPr>
    </w:p>
    <w:p w:rsidR="0030495E" w:rsidRPr="00105EAA" w:rsidRDefault="0030495E" w:rsidP="0018604D">
      <w:pPr>
        <w:rPr>
          <w:rFonts w:ascii="Times New Roman" w:hAnsi="Times New Roman"/>
          <w:b/>
          <w:sz w:val="28"/>
          <w:szCs w:val="28"/>
        </w:rPr>
      </w:pPr>
    </w:p>
    <w:p w:rsidR="0030495E" w:rsidRPr="00105EAA" w:rsidRDefault="0030495E" w:rsidP="000E310E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</w:t>
      </w:r>
    </w:p>
    <w:p w:rsidR="00990822" w:rsidRPr="00105EAA" w:rsidRDefault="00990822" w:rsidP="00990822">
      <w:pPr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</w:rPr>
        <w:t>Анкета инвестиционной площадки №</w:t>
      </w:r>
      <w:r w:rsidR="00CA7A7E" w:rsidRPr="00105EAA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5E08AB" w:rsidRPr="00105EAA">
        <w:rPr>
          <w:rFonts w:ascii="Times New Roman" w:hAnsi="Times New Roman"/>
          <w:b/>
          <w:sz w:val="28"/>
          <w:szCs w:val="28"/>
          <w:u w:val="single"/>
        </w:rPr>
        <w:t>4</w:t>
      </w:r>
      <w:r w:rsidRPr="00105EAA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05EAA">
        <w:rPr>
          <w:rFonts w:ascii="Times New Roman" w:hAnsi="Times New Roman"/>
          <w:b/>
          <w:sz w:val="28"/>
          <w:szCs w:val="28"/>
        </w:rPr>
        <w:t xml:space="preserve">по типу </w:t>
      </w:r>
      <w:proofErr w:type="spellStart"/>
      <w:r w:rsidR="00276E2F" w:rsidRPr="00105EAA">
        <w:rPr>
          <w:rFonts w:ascii="Times New Roman" w:hAnsi="Times New Roman"/>
          <w:b/>
          <w:sz w:val="28"/>
          <w:szCs w:val="28"/>
          <w:u w:val="single"/>
        </w:rPr>
        <w:t>браунфилд</w:t>
      </w:r>
      <w:proofErr w:type="spellEnd"/>
    </w:p>
    <w:p w:rsidR="00990822" w:rsidRPr="00105EAA" w:rsidRDefault="00990822" w:rsidP="00990822">
      <w:pPr>
        <w:jc w:val="center"/>
        <w:rPr>
          <w:rFonts w:ascii="Times New Roman" w:hAnsi="Times New Roman"/>
          <w:b/>
          <w:sz w:val="28"/>
          <w:szCs w:val="28"/>
        </w:rPr>
      </w:pPr>
    </w:p>
    <w:p w:rsidR="00990822" w:rsidRPr="00105EAA" w:rsidRDefault="00990822" w:rsidP="0099082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 </w:t>
      </w:r>
      <w:r w:rsidRPr="00105EAA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03"/>
        <w:gridCol w:w="4408"/>
      </w:tblGrid>
      <w:tr w:rsidR="00105EAA" w:rsidRPr="00105EAA">
        <w:trPr>
          <w:trHeight w:val="483"/>
          <w:jc w:val="center"/>
        </w:trPr>
        <w:tc>
          <w:tcPr>
            <w:tcW w:w="5572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Место расположения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(адрес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479" w:type="dxa"/>
            <w:vAlign w:val="center"/>
          </w:tcPr>
          <w:p w:rsidR="00990822" w:rsidRPr="00105EAA" w:rsidRDefault="0099082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район,</w:t>
            </w:r>
            <w:r w:rsidR="005E4D62" w:rsidRPr="00105EAA">
              <w:rPr>
                <w:rFonts w:ascii="Times New Roman" w:hAnsi="Times New Roman"/>
                <w:sz w:val="28"/>
                <w:szCs w:val="28"/>
              </w:rPr>
              <w:t xml:space="preserve"> г. Каргат, бывшая в/ч.</w:t>
            </w:r>
          </w:p>
          <w:p w:rsidR="00990822" w:rsidRPr="00105EAA" w:rsidRDefault="0099082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5EAA" w:rsidRPr="00105EAA">
        <w:trPr>
          <w:trHeight w:val="483"/>
          <w:jc w:val="center"/>
        </w:trPr>
        <w:tc>
          <w:tcPr>
            <w:tcW w:w="5572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Численность населенного пункта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человек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479" w:type="dxa"/>
            <w:vAlign w:val="center"/>
          </w:tcPr>
          <w:p w:rsidR="00990822" w:rsidRPr="00105EAA" w:rsidRDefault="00B61A8E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8275</w:t>
            </w:r>
          </w:p>
        </w:tc>
      </w:tr>
      <w:tr w:rsidR="00105EAA" w:rsidRPr="00105EAA">
        <w:trPr>
          <w:trHeight w:val="523"/>
          <w:jc w:val="center"/>
        </w:trPr>
        <w:tc>
          <w:tcPr>
            <w:tcW w:w="5572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Площадь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 и размеры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479" w:type="dxa"/>
            <w:vAlign w:val="center"/>
          </w:tcPr>
          <w:p w:rsidR="00990822" w:rsidRPr="00105EAA" w:rsidRDefault="006F335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374,8</w:t>
            </w:r>
            <w:r w:rsidR="005E08AB" w:rsidRPr="00105EAA">
              <w:rPr>
                <w:rFonts w:ascii="Times New Roman" w:hAnsi="Times New Roman"/>
                <w:sz w:val="28"/>
                <w:szCs w:val="28"/>
              </w:rPr>
              <w:t xml:space="preserve"> га ( 48 контуров</w:t>
            </w:r>
            <w:r w:rsidR="00990822"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105EAA" w:rsidRPr="00105EAA">
        <w:trPr>
          <w:trHeight w:val="516"/>
          <w:jc w:val="center"/>
        </w:trPr>
        <w:tc>
          <w:tcPr>
            <w:tcW w:w="5572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Удаленность от ближайшей грузовой железнодорожной станции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479" w:type="dxa"/>
            <w:vAlign w:val="center"/>
          </w:tcPr>
          <w:p w:rsidR="00990822" w:rsidRPr="00105EAA" w:rsidRDefault="005E4D6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«С</w:t>
            </w:r>
            <w:r w:rsidR="00990822" w:rsidRPr="00105EAA">
              <w:rPr>
                <w:rFonts w:ascii="Times New Roman" w:hAnsi="Times New Roman"/>
                <w:sz w:val="28"/>
                <w:szCs w:val="28"/>
              </w:rPr>
              <w:t>танция Каргат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»</w:t>
            </w:r>
            <w:r w:rsidR="00990822" w:rsidRPr="00105EAA">
              <w:rPr>
                <w:rFonts w:ascii="Times New Roman" w:hAnsi="Times New Roman"/>
                <w:sz w:val="28"/>
                <w:szCs w:val="28"/>
              </w:rPr>
              <w:t xml:space="preserve">  –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6</w:t>
            </w:r>
            <w:r w:rsidR="005E08AB" w:rsidRPr="00105EAA">
              <w:rPr>
                <w:rFonts w:ascii="Times New Roman" w:hAnsi="Times New Roman"/>
                <w:sz w:val="28"/>
                <w:szCs w:val="28"/>
              </w:rPr>
              <w:t xml:space="preserve"> км</w:t>
            </w:r>
          </w:p>
        </w:tc>
      </w:tr>
      <w:tr w:rsidR="00105EAA" w:rsidRPr="00105EAA">
        <w:trPr>
          <w:trHeight w:val="496"/>
          <w:jc w:val="center"/>
        </w:trPr>
        <w:tc>
          <w:tcPr>
            <w:tcW w:w="5572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Удаленность от ближайшего аэропорта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(название), км</w:t>
            </w:r>
          </w:p>
        </w:tc>
        <w:tc>
          <w:tcPr>
            <w:tcW w:w="4479" w:type="dxa"/>
            <w:vAlign w:val="center"/>
          </w:tcPr>
          <w:p w:rsidR="00990822" w:rsidRPr="00105EAA" w:rsidRDefault="005E4D6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180</w:t>
            </w:r>
            <w:r w:rsidR="00990822" w:rsidRPr="00105EAA">
              <w:rPr>
                <w:rFonts w:ascii="Times New Roman" w:hAnsi="Times New Roman"/>
                <w:sz w:val="28"/>
                <w:szCs w:val="28"/>
              </w:rPr>
              <w:t xml:space="preserve"> км от аэропорта «Толмачево»</w:t>
            </w:r>
          </w:p>
        </w:tc>
      </w:tr>
      <w:tr w:rsidR="00990822" w:rsidRPr="00105EAA">
        <w:trPr>
          <w:trHeight w:val="827"/>
          <w:jc w:val="center"/>
        </w:trPr>
        <w:tc>
          <w:tcPr>
            <w:tcW w:w="5572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479" w:type="dxa"/>
            <w:vAlign w:val="center"/>
          </w:tcPr>
          <w:p w:rsidR="00990822" w:rsidRPr="00105EAA" w:rsidRDefault="005E4D6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 км населенный пункт</w:t>
            </w:r>
          </w:p>
          <w:p w:rsidR="00990822" w:rsidRPr="00105EAA" w:rsidRDefault="00990822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990822" w:rsidRPr="00105EAA" w:rsidRDefault="00990822" w:rsidP="00990822">
      <w:pPr>
        <w:rPr>
          <w:rFonts w:ascii="Times New Roman" w:hAnsi="Times New Roman"/>
          <w:b/>
          <w:sz w:val="28"/>
          <w:szCs w:val="28"/>
        </w:rPr>
      </w:pPr>
    </w:p>
    <w:p w:rsidR="00990822" w:rsidRPr="00105EAA" w:rsidRDefault="00990822" w:rsidP="0099082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 </w:t>
      </w:r>
      <w:r w:rsidRPr="00105EAA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2880"/>
      </w:tblGrid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Кадастровый номер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при наличии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990822" w:rsidRPr="00105EAA" w:rsidRDefault="005E4D62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54:09:020112</w:t>
            </w:r>
            <w:r w:rsidR="005E08AB" w:rsidRPr="00105EAA">
              <w:rPr>
                <w:rFonts w:ascii="Times New Roman" w:hAnsi="Times New Roman"/>
                <w:sz w:val="28"/>
                <w:szCs w:val="28"/>
              </w:rPr>
              <w:t>: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158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990822" w:rsidRPr="00105EAA" w:rsidRDefault="005E4D6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Категория земель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990822" w:rsidRPr="00105EAA" w:rsidRDefault="005E4D62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Земли промышленности, энергетики,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lastRenderedPageBreak/>
              <w:t>транспорта, связи,</w:t>
            </w:r>
            <w:r w:rsidR="00CA7673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радиовещания, телевидения, информатики,</w:t>
            </w:r>
            <w:r w:rsidR="00CA7673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земли для обеспечения</w:t>
            </w:r>
            <w:r w:rsidR="00CA7673" w:rsidRPr="00105EAA">
              <w:rPr>
                <w:rFonts w:ascii="Times New Roman" w:hAnsi="Times New Roman"/>
                <w:sz w:val="28"/>
                <w:szCs w:val="28"/>
              </w:rPr>
              <w:t xml:space="preserve"> космической деятельности, земли обороны, безопасности и земли иного специального назначения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lastRenderedPageBreak/>
              <w:t>Возможный вид использования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990822" w:rsidRPr="00105EAA" w:rsidRDefault="00563402" w:rsidP="00CA7673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для </w:t>
            </w:r>
            <w:r w:rsidR="00CA7673" w:rsidRPr="00105EAA">
              <w:rPr>
                <w:rFonts w:ascii="Times New Roman" w:hAnsi="Times New Roman"/>
                <w:sz w:val="28"/>
                <w:szCs w:val="28"/>
              </w:rPr>
              <w:t xml:space="preserve">размещения производственных объектов 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Предложения по 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990822" w:rsidRPr="00105EAA" w:rsidRDefault="00563402" w:rsidP="00CA7673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для </w:t>
            </w:r>
            <w:r w:rsidR="00CA7673" w:rsidRPr="00105EAA">
              <w:rPr>
                <w:rFonts w:ascii="Times New Roman" w:hAnsi="Times New Roman"/>
                <w:sz w:val="28"/>
                <w:szCs w:val="28"/>
              </w:rPr>
              <w:t xml:space="preserve">размещения промышленных производств 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) объектов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990822" w:rsidRPr="00105EAA" w:rsidRDefault="00CA7673" w:rsidP="00563402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Жилые помещения, котельная, гаражи, производственные боксы, хранилища-5 шт. (2*1800 кв.</w:t>
            </w:r>
            <w:r w:rsidR="009C17DF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м; 3*2500 кв.</w:t>
            </w:r>
            <w:r w:rsidR="009C17DF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м.), здание детского сада и школа площадью 448 м кв.</w:t>
            </w:r>
          </w:p>
        </w:tc>
      </w:tr>
      <w:tr w:rsidR="00105EAA" w:rsidRPr="00105EAA">
        <w:trPr>
          <w:jc w:val="center"/>
        </w:trPr>
        <w:tc>
          <w:tcPr>
            <w:tcW w:w="6768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990822" w:rsidRPr="00105EAA" w:rsidRDefault="00563402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</w:tr>
    </w:tbl>
    <w:p w:rsidR="00F8214B" w:rsidRPr="00105EAA" w:rsidRDefault="00990822" w:rsidP="0099082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 xml:space="preserve">     </w:t>
      </w:r>
    </w:p>
    <w:p w:rsidR="00990822" w:rsidRPr="00105EAA" w:rsidRDefault="00990822" w:rsidP="0099082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 xml:space="preserve">  Обеспеченность земельного</w:t>
      </w:r>
      <w:r w:rsidR="002059D9" w:rsidRPr="00105EAA">
        <w:rPr>
          <w:rFonts w:ascii="Times New Roman" w:hAnsi="Times New Roman"/>
          <w:b/>
          <w:i/>
          <w:sz w:val="28"/>
          <w:szCs w:val="28"/>
        </w:rPr>
        <w:t xml:space="preserve"> участка/ площадки инженерной и транспортной</w:t>
      </w:r>
      <w:r w:rsidRPr="00105EAA">
        <w:rPr>
          <w:rFonts w:ascii="Times New Roman" w:hAnsi="Times New Roman"/>
          <w:b/>
          <w:i/>
          <w:sz w:val="28"/>
          <w:szCs w:val="28"/>
        </w:rPr>
        <w:t xml:space="preserve"> инфраструктурой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30"/>
        <w:gridCol w:w="4209"/>
      </w:tblGrid>
      <w:tr w:rsidR="00105EAA" w:rsidRPr="00105EAA">
        <w:tc>
          <w:tcPr>
            <w:tcW w:w="5430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                       Вид инфраструктуры</w:t>
            </w:r>
          </w:p>
        </w:tc>
        <w:tc>
          <w:tcPr>
            <w:tcW w:w="4209" w:type="dxa"/>
          </w:tcPr>
          <w:p w:rsidR="00990822" w:rsidRPr="00105EAA" w:rsidRDefault="00990822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105EAA" w:rsidRPr="00105EAA">
        <w:tc>
          <w:tcPr>
            <w:tcW w:w="5430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209" w:type="dxa"/>
          </w:tcPr>
          <w:p w:rsidR="00990822" w:rsidRPr="00105EAA" w:rsidRDefault="009C17DF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Скважины 2*700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куб.м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сут</w:t>
            </w:r>
            <w:proofErr w:type="spellEnd"/>
          </w:p>
        </w:tc>
      </w:tr>
      <w:tr w:rsidR="00105EAA" w:rsidRPr="00105EAA">
        <w:tc>
          <w:tcPr>
            <w:tcW w:w="5430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209" w:type="dxa"/>
          </w:tcPr>
          <w:p w:rsidR="00990822" w:rsidRPr="00105EAA" w:rsidRDefault="009C17DF" w:rsidP="009C17DF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       Бытовая внутренняя</w:t>
            </w:r>
          </w:p>
        </w:tc>
      </w:tr>
      <w:tr w:rsidR="00105EAA" w:rsidRPr="00105EAA">
        <w:tc>
          <w:tcPr>
            <w:tcW w:w="5430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209" w:type="dxa"/>
          </w:tcPr>
          <w:p w:rsidR="00990822" w:rsidRPr="00105EAA" w:rsidRDefault="009C17DF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600кВт (резерв)</w:t>
            </w:r>
          </w:p>
        </w:tc>
      </w:tr>
      <w:tr w:rsidR="00105EAA" w:rsidRPr="00105EAA">
        <w:tc>
          <w:tcPr>
            <w:tcW w:w="5430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209" w:type="dxa"/>
          </w:tcPr>
          <w:p w:rsidR="00990822" w:rsidRPr="00105EAA" w:rsidRDefault="009C17DF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Газовое</w:t>
            </w:r>
          </w:p>
        </w:tc>
      </w:tr>
      <w:tr w:rsidR="00105EAA" w:rsidRPr="00105EAA">
        <w:tc>
          <w:tcPr>
            <w:tcW w:w="5430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209" w:type="dxa"/>
          </w:tcPr>
          <w:p w:rsidR="00990822" w:rsidRPr="00105EAA" w:rsidRDefault="009C17DF" w:rsidP="00A8731D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Газовая котельная 1,4 МВт</w:t>
            </w:r>
          </w:p>
        </w:tc>
      </w:tr>
      <w:tr w:rsidR="00105EAA" w:rsidRPr="00105EAA">
        <w:tc>
          <w:tcPr>
            <w:tcW w:w="5430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209" w:type="dxa"/>
          </w:tcPr>
          <w:p w:rsidR="00990822" w:rsidRPr="00105EAA" w:rsidRDefault="00480837" w:rsidP="00480837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22 км внутренняя сеть дорог. Примыкание 900м к автомобильной дороге «Каргат-Кочки», ж/д тупик с подъездными путями</w:t>
            </w:r>
          </w:p>
        </w:tc>
      </w:tr>
    </w:tbl>
    <w:p w:rsidR="00990822" w:rsidRPr="00105EAA" w:rsidRDefault="00990822" w:rsidP="0099082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</w:t>
      </w:r>
      <w:r w:rsidRPr="00105EAA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7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99"/>
        <w:gridCol w:w="4333"/>
      </w:tblGrid>
      <w:tr w:rsidR="00105EAA" w:rsidRPr="00105EAA">
        <w:trPr>
          <w:jc w:val="center"/>
        </w:trPr>
        <w:tc>
          <w:tcPr>
            <w:tcW w:w="5399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05EAA">
              <w:rPr>
                <w:rFonts w:ascii="Times New Roman" w:hAnsi="Times New Roman"/>
                <w:b/>
                <w:i/>
                <w:sz w:val="28"/>
                <w:szCs w:val="28"/>
              </w:rPr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990822" w:rsidRPr="00105EAA" w:rsidRDefault="00480837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105EAA" w:rsidRPr="00105EAA">
        <w:trPr>
          <w:jc w:val="center"/>
        </w:trPr>
        <w:tc>
          <w:tcPr>
            <w:tcW w:w="5399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lastRenderedPageBreak/>
              <w:t>Наименование, юридический адрес</w:t>
            </w:r>
          </w:p>
        </w:tc>
        <w:tc>
          <w:tcPr>
            <w:tcW w:w="4333" w:type="dxa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Администрация муниципального образования </w:t>
            </w:r>
            <w:r w:rsidR="00480837" w:rsidRPr="00105EAA">
              <w:rPr>
                <w:rFonts w:ascii="Times New Roman" w:hAnsi="Times New Roman"/>
                <w:sz w:val="28"/>
                <w:szCs w:val="28"/>
              </w:rPr>
              <w:t xml:space="preserve">г. Каргат </w:t>
            </w:r>
          </w:p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Адрес:63241</w:t>
            </w:r>
            <w:r w:rsidR="00563402" w:rsidRPr="00105EAA">
              <w:rPr>
                <w:rFonts w:ascii="Times New Roman" w:hAnsi="Times New Roman"/>
                <w:sz w:val="28"/>
                <w:szCs w:val="28"/>
              </w:rPr>
              <w:t>2</w:t>
            </w:r>
            <w:r w:rsidR="00480837" w:rsidRPr="00105EAA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="00480837"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="00480837" w:rsidRPr="00105EAA">
              <w:rPr>
                <w:rFonts w:ascii="Times New Roman" w:hAnsi="Times New Roman"/>
                <w:sz w:val="28"/>
                <w:szCs w:val="28"/>
              </w:rPr>
              <w:t xml:space="preserve"> район, г.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Каргат</w:t>
            </w:r>
            <w:r w:rsidRPr="00105EAA">
              <w:rPr>
                <w:sz w:val="28"/>
                <w:szCs w:val="28"/>
              </w:rPr>
              <w:t xml:space="preserve">,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r w:rsidR="00480837" w:rsidRPr="00105EAA">
              <w:rPr>
                <w:rFonts w:ascii="Times New Roman" w:hAnsi="Times New Roman"/>
                <w:sz w:val="28"/>
                <w:szCs w:val="28"/>
              </w:rPr>
              <w:t>Транспортная</w:t>
            </w:r>
            <w:r w:rsidR="00563402" w:rsidRPr="00105EAA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1</w:t>
            </w:r>
            <w:r w:rsidR="00480837" w:rsidRPr="00105EAA">
              <w:rPr>
                <w:rFonts w:ascii="Times New Roman" w:hAnsi="Times New Roman"/>
                <w:sz w:val="28"/>
                <w:szCs w:val="28"/>
              </w:rPr>
              <w:t>4</w:t>
            </w:r>
            <w:r w:rsidRPr="00105EAA">
              <w:rPr>
                <w:sz w:val="28"/>
                <w:szCs w:val="28"/>
              </w:rPr>
              <w:t>.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105EAA" w:rsidRPr="000A7C79">
        <w:trPr>
          <w:jc w:val="center"/>
        </w:trPr>
        <w:tc>
          <w:tcPr>
            <w:tcW w:w="5399" w:type="dxa"/>
            <w:vAlign w:val="center"/>
          </w:tcPr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Контактное лицо, Ф.И.О. и должность руководителя, телефон, факс, , e-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mail</w:t>
            </w:r>
            <w:proofErr w:type="spellEnd"/>
          </w:p>
        </w:tc>
        <w:tc>
          <w:tcPr>
            <w:tcW w:w="4333" w:type="dxa"/>
          </w:tcPr>
          <w:p w:rsidR="00990822" w:rsidRPr="00105EAA" w:rsidRDefault="00276E2F" w:rsidP="00A8731D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Козик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Евгений Анатольевич</w:t>
            </w:r>
            <w:r w:rsidR="00480837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990822" w:rsidRPr="00105EAA">
              <w:rPr>
                <w:rFonts w:ascii="Times New Roman" w:hAnsi="Times New Roman"/>
                <w:sz w:val="28"/>
                <w:szCs w:val="28"/>
              </w:rPr>
              <w:br/>
              <w:t xml:space="preserve">Глава муниципального образования </w:t>
            </w:r>
          </w:p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Телефон</w:t>
            </w: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/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факс</w:t>
            </w: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: 8 (383) 65 </w:t>
            </w:r>
            <w:r w:rsidR="00480837" w:rsidRPr="00105EAA">
              <w:rPr>
                <w:rFonts w:ascii="Times New Roman" w:hAnsi="Times New Roman"/>
                <w:sz w:val="28"/>
                <w:szCs w:val="28"/>
                <w:lang w:val="en-US"/>
              </w:rPr>
              <w:t>21-000</w:t>
            </w:r>
          </w:p>
          <w:p w:rsidR="00563402" w:rsidRPr="00105EAA" w:rsidRDefault="00990822" w:rsidP="00563402">
            <w:pPr>
              <w:autoSpaceDE w:val="0"/>
              <w:autoSpaceDN w:val="0"/>
              <w:adjustRightInd w:val="0"/>
              <w:rPr>
                <w:rFonts w:ascii="Segoe UI" w:eastAsia="Times New Roman" w:hAnsi="Segoe UI" w:cs="Segoe UI"/>
                <w:sz w:val="16"/>
                <w:szCs w:val="16"/>
                <w:lang w:val="en-US"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E –mail:</w:t>
            </w:r>
            <w:r w:rsidR="00563402" w:rsidRPr="00105EAA">
              <w:rPr>
                <w:rFonts w:ascii="Segoe UI" w:eastAsia="Times New Roman" w:hAnsi="Segoe UI" w:cs="Segoe UI"/>
                <w:sz w:val="16"/>
                <w:szCs w:val="16"/>
                <w:lang w:val="en-US" w:eastAsia="ru-RU"/>
              </w:rPr>
              <w:t xml:space="preserve"> </w:t>
            </w:r>
            <w:r w:rsidR="00480837" w:rsidRPr="00105EAA"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  <w:t>admkargat.ru</w:t>
            </w:r>
          </w:p>
          <w:p w:rsidR="00990822" w:rsidRPr="00105EAA" w:rsidRDefault="00990822" w:rsidP="00A8731D">
            <w:pPr>
              <w:autoSpaceDE w:val="0"/>
              <w:autoSpaceDN w:val="0"/>
              <w:adjustRightInd w:val="0"/>
              <w:rPr>
                <w:rFonts w:ascii="Times New Roman" w:eastAsia="Times New Roman" w:hAnsi="Times New Roman"/>
                <w:sz w:val="28"/>
                <w:szCs w:val="28"/>
                <w:lang w:val="en-US" w:eastAsia="ru-RU"/>
              </w:rPr>
            </w:pPr>
          </w:p>
          <w:p w:rsidR="00990822" w:rsidRPr="00105EAA" w:rsidRDefault="00990822" w:rsidP="00A8731D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</w:tr>
    </w:tbl>
    <w:p w:rsidR="00F82450" w:rsidRPr="00105EAA" w:rsidRDefault="00563402" w:rsidP="00563402">
      <w:pPr>
        <w:rPr>
          <w:rFonts w:ascii="Times New Roman" w:hAnsi="Times New Roman"/>
          <w:b/>
          <w:sz w:val="28"/>
          <w:szCs w:val="28"/>
          <w:lang w:val="en-US"/>
        </w:rPr>
      </w:pPr>
      <w:r w:rsidRPr="00105EAA">
        <w:rPr>
          <w:rFonts w:ascii="Times New Roman" w:hAnsi="Times New Roman"/>
          <w:b/>
          <w:sz w:val="28"/>
          <w:szCs w:val="28"/>
          <w:lang w:val="en-US"/>
        </w:rPr>
        <w:t xml:space="preserve">     </w:t>
      </w:r>
    </w:p>
    <w:p w:rsidR="00246814" w:rsidRPr="00105EAA" w:rsidRDefault="00591C66" w:rsidP="00563402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  <w:lang w:val="en-US"/>
        </w:rPr>
        <w:t xml:space="preserve">             </w:t>
      </w:r>
      <w:r w:rsidR="00563402" w:rsidRPr="00105EAA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r w:rsidR="007F4A5D" w:rsidRPr="00105EAA">
        <w:rPr>
          <w:noProof/>
          <w:lang w:eastAsia="ru-RU"/>
        </w:rPr>
        <w:drawing>
          <wp:inline distT="0" distB="0" distL="0" distR="0" wp14:anchorId="6FE31CF1" wp14:editId="76DA4E19">
            <wp:extent cx="6219825" cy="4401300"/>
            <wp:effectExtent l="0" t="0" r="0" b="0"/>
            <wp:docPr id="8" name="Рисунок 8" descr="https://maps.nso.ru/arcgis3/static/temp/export_NQrfnazYh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aps.nso.ru/arcgis3/static/temp/export_NQrfnazYhP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23" cy="440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814" w:rsidRPr="00105EAA" w:rsidRDefault="00246814" w:rsidP="00563402">
      <w:pPr>
        <w:rPr>
          <w:rFonts w:ascii="Times New Roman" w:hAnsi="Times New Roman"/>
          <w:b/>
          <w:sz w:val="28"/>
          <w:szCs w:val="28"/>
        </w:rPr>
      </w:pPr>
    </w:p>
    <w:p w:rsidR="00C87E12" w:rsidRPr="00105EAA" w:rsidRDefault="00C87E12" w:rsidP="00C87E12">
      <w:pPr>
        <w:rPr>
          <w:rFonts w:ascii="Times New Roman" w:hAnsi="Times New Roman"/>
          <w:b/>
          <w:sz w:val="28"/>
          <w:szCs w:val="28"/>
          <w:u w:val="single"/>
        </w:rPr>
      </w:pPr>
      <w:r w:rsidRPr="00105EAA">
        <w:rPr>
          <w:rFonts w:ascii="Times New Roman" w:hAnsi="Times New Roman"/>
          <w:b/>
          <w:sz w:val="28"/>
          <w:szCs w:val="28"/>
        </w:rPr>
        <w:t>Анкета инвестиционной площадки №</w:t>
      </w:r>
      <w:r w:rsidR="00AC77AA" w:rsidRPr="00105EAA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105EAA">
        <w:rPr>
          <w:rFonts w:ascii="Times New Roman" w:hAnsi="Times New Roman"/>
          <w:b/>
          <w:sz w:val="28"/>
          <w:szCs w:val="28"/>
          <w:u w:val="single"/>
        </w:rPr>
        <w:t xml:space="preserve">3 </w:t>
      </w:r>
      <w:r w:rsidRPr="00105EAA">
        <w:rPr>
          <w:rFonts w:ascii="Times New Roman" w:hAnsi="Times New Roman"/>
          <w:b/>
          <w:sz w:val="28"/>
          <w:szCs w:val="28"/>
        </w:rPr>
        <w:t xml:space="preserve">по типу </w:t>
      </w:r>
      <w:proofErr w:type="spellStart"/>
      <w:r w:rsidRPr="00105EAA">
        <w:rPr>
          <w:rFonts w:ascii="Times New Roman" w:hAnsi="Times New Roman"/>
          <w:b/>
          <w:sz w:val="28"/>
          <w:szCs w:val="28"/>
          <w:u w:val="single"/>
        </w:rPr>
        <w:t>гринфилд</w:t>
      </w:r>
      <w:proofErr w:type="spellEnd"/>
    </w:p>
    <w:p w:rsidR="00C87E12" w:rsidRPr="00105EAA" w:rsidRDefault="00C87E12" w:rsidP="00C87E12">
      <w:pPr>
        <w:jc w:val="center"/>
        <w:rPr>
          <w:rFonts w:ascii="Times New Roman" w:hAnsi="Times New Roman"/>
          <w:b/>
          <w:sz w:val="28"/>
          <w:szCs w:val="28"/>
        </w:rPr>
      </w:pPr>
    </w:p>
    <w:p w:rsidR="00C87E12" w:rsidRPr="00105EAA" w:rsidRDefault="00C87E12" w:rsidP="00C87E1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 </w:t>
      </w:r>
      <w:r w:rsidRPr="00105EAA">
        <w:rPr>
          <w:rFonts w:ascii="Times New Roman" w:hAnsi="Times New Roman"/>
          <w:b/>
          <w:i/>
          <w:sz w:val="28"/>
          <w:szCs w:val="28"/>
        </w:rPr>
        <w:t>География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05EAA" w:rsidRPr="00105EAA" w:rsidTr="00543228">
        <w:trPr>
          <w:trHeight w:val="483"/>
          <w:jc w:val="center"/>
        </w:trPr>
        <w:tc>
          <w:tcPr>
            <w:tcW w:w="5328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Место расположения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(адрес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05EAA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район, с. Форпост-Каргат, ул. Совхозная д.1</w:t>
            </w:r>
          </w:p>
          <w:p w:rsidR="00C87E12" w:rsidRPr="00105EAA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5EAA" w:rsidRPr="00105EAA" w:rsidTr="00543228">
        <w:trPr>
          <w:trHeight w:val="483"/>
          <w:jc w:val="center"/>
        </w:trPr>
        <w:tc>
          <w:tcPr>
            <w:tcW w:w="5328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Численность населенного пункта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человек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05EAA" w:rsidRDefault="00B61A8E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330</w:t>
            </w:r>
          </w:p>
        </w:tc>
      </w:tr>
      <w:tr w:rsidR="00105EAA" w:rsidRPr="00105EAA" w:rsidTr="00543228">
        <w:trPr>
          <w:trHeight w:val="523"/>
          <w:jc w:val="center"/>
        </w:trPr>
        <w:tc>
          <w:tcPr>
            <w:tcW w:w="532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Площадь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га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 и размеры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км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20" w:type="dxa"/>
            <w:vAlign w:val="center"/>
          </w:tcPr>
          <w:p w:rsidR="00C87E12" w:rsidRPr="00105EAA" w:rsidRDefault="006F335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202,6</w:t>
            </w:r>
          </w:p>
        </w:tc>
      </w:tr>
      <w:tr w:rsidR="00105EAA" w:rsidRPr="00105EAA" w:rsidTr="00543228">
        <w:trPr>
          <w:trHeight w:val="516"/>
          <w:jc w:val="center"/>
        </w:trPr>
        <w:tc>
          <w:tcPr>
            <w:tcW w:w="532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lastRenderedPageBreak/>
              <w:t>Удаленность от ближайшей грузовой железнодорожной станции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название), км, ( 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C87E12" w:rsidRPr="00105EAA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станция Каргат  – 18 км</w:t>
            </w:r>
          </w:p>
        </w:tc>
      </w:tr>
      <w:tr w:rsidR="00105EAA" w:rsidRPr="00105EAA" w:rsidTr="00543228">
        <w:trPr>
          <w:trHeight w:val="496"/>
          <w:jc w:val="center"/>
        </w:trPr>
        <w:tc>
          <w:tcPr>
            <w:tcW w:w="532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Удаленность от ближайшего аэропорта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(название), км</w:t>
            </w:r>
          </w:p>
        </w:tc>
        <w:tc>
          <w:tcPr>
            <w:tcW w:w="4320" w:type="dxa"/>
            <w:vAlign w:val="center"/>
          </w:tcPr>
          <w:p w:rsidR="00C87E12" w:rsidRPr="00105EAA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около 200 км от аэропорта «Толмачево»</w:t>
            </w:r>
          </w:p>
        </w:tc>
      </w:tr>
      <w:tr w:rsidR="00C87E12" w:rsidRPr="00105EAA" w:rsidTr="00543228">
        <w:trPr>
          <w:trHeight w:val="827"/>
          <w:jc w:val="center"/>
        </w:trPr>
        <w:tc>
          <w:tcPr>
            <w:tcW w:w="532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Близлежащие объекты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жилая застройка, промышленные и сельскохозяйственные предприятия)</w:t>
            </w:r>
          </w:p>
        </w:tc>
        <w:tc>
          <w:tcPr>
            <w:tcW w:w="4320" w:type="dxa"/>
            <w:vAlign w:val="center"/>
          </w:tcPr>
          <w:p w:rsidR="00C87E12" w:rsidRPr="00105EAA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инд. жилая застройка– 100 м;</w:t>
            </w:r>
          </w:p>
          <w:p w:rsidR="00C87E12" w:rsidRPr="00105EAA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87E12" w:rsidRPr="00105EAA" w:rsidRDefault="00C87E12" w:rsidP="00C87E12">
      <w:pPr>
        <w:rPr>
          <w:rFonts w:ascii="Times New Roman" w:hAnsi="Times New Roman"/>
          <w:b/>
          <w:sz w:val="28"/>
          <w:szCs w:val="28"/>
        </w:rPr>
      </w:pPr>
    </w:p>
    <w:p w:rsidR="00C87E12" w:rsidRPr="00105EAA" w:rsidRDefault="00C87E12" w:rsidP="00C87E1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 </w:t>
      </w:r>
      <w:r w:rsidRPr="00105EAA">
        <w:rPr>
          <w:rFonts w:ascii="Times New Roman" w:hAnsi="Times New Roman"/>
          <w:b/>
          <w:i/>
          <w:sz w:val="28"/>
          <w:szCs w:val="28"/>
        </w:rPr>
        <w:t>Основные характеристики земельного участка/площадки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2880"/>
      </w:tblGrid>
      <w:tr w:rsidR="00105EAA" w:rsidRPr="00105EAA" w:rsidTr="00543228">
        <w:trPr>
          <w:jc w:val="center"/>
        </w:trPr>
        <w:tc>
          <w:tcPr>
            <w:tcW w:w="676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Кадастровый номер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при наличии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2880" w:type="dxa"/>
            <w:vAlign w:val="center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05EAA" w:rsidRPr="00105EAA" w:rsidTr="00543228">
        <w:trPr>
          <w:jc w:val="center"/>
        </w:trPr>
        <w:tc>
          <w:tcPr>
            <w:tcW w:w="676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Форма собственности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государственная, муниципальная, частная)</w:t>
            </w:r>
          </w:p>
        </w:tc>
        <w:tc>
          <w:tcPr>
            <w:tcW w:w="2880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105EAA" w:rsidRPr="00105EAA" w:rsidTr="00543228">
        <w:trPr>
          <w:jc w:val="center"/>
        </w:trPr>
        <w:tc>
          <w:tcPr>
            <w:tcW w:w="676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Категория земель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с/х назначения, земли поселения и т.д.)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880" w:type="dxa"/>
            <w:vAlign w:val="center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земли поселений</w:t>
            </w:r>
          </w:p>
        </w:tc>
      </w:tr>
      <w:tr w:rsidR="00105EAA" w:rsidRPr="00105EAA" w:rsidTr="00543228">
        <w:trPr>
          <w:jc w:val="center"/>
        </w:trPr>
        <w:tc>
          <w:tcPr>
            <w:tcW w:w="676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Возможный вид использования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в соответствии с ГП или СТП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) </w:t>
            </w:r>
          </w:p>
        </w:tc>
        <w:tc>
          <w:tcPr>
            <w:tcW w:w="2880" w:type="dxa"/>
            <w:vAlign w:val="center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 w:rsidTr="00543228">
        <w:trPr>
          <w:jc w:val="center"/>
        </w:trPr>
        <w:tc>
          <w:tcPr>
            <w:tcW w:w="676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Предложения по  использованию участка, площадки, объекта</w:t>
            </w:r>
          </w:p>
        </w:tc>
        <w:tc>
          <w:tcPr>
            <w:tcW w:w="2880" w:type="dxa"/>
            <w:vAlign w:val="center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под  склад, гараж</w:t>
            </w:r>
          </w:p>
        </w:tc>
      </w:tr>
      <w:tr w:rsidR="00105EAA" w:rsidRPr="00105EAA" w:rsidTr="00543228">
        <w:trPr>
          <w:jc w:val="center"/>
        </w:trPr>
        <w:tc>
          <w:tcPr>
            <w:tcW w:w="676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Наличие на участке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площадке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) объектов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(зданий, сооружений и пр., их состояние, площадь, потенциально возможное использование и прочие характеристики)</w:t>
            </w:r>
          </w:p>
        </w:tc>
        <w:tc>
          <w:tcPr>
            <w:tcW w:w="2880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Нежилое здание (половина)</w:t>
            </w:r>
          </w:p>
        </w:tc>
      </w:tr>
      <w:tr w:rsidR="00105EAA" w:rsidRPr="00105EAA" w:rsidTr="00543228">
        <w:trPr>
          <w:jc w:val="center"/>
        </w:trPr>
        <w:tc>
          <w:tcPr>
            <w:tcW w:w="6768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Глубина залегания грунтовых вод 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(м)</w:t>
            </w:r>
          </w:p>
        </w:tc>
        <w:tc>
          <w:tcPr>
            <w:tcW w:w="2880" w:type="dxa"/>
            <w:vAlign w:val="center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0,8</w:t>
            </w:r>
          </w:p>
        </w:tc>
      </w:tr>
    </w:tbl>
    <w:p w:rsidR="00C87E12" w:rsidRPr="00105EAA" w:rsidRDefault="00C87E12" w:rsidP="00C87E1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 xml:space="preserve">     </w:t>
      </w:r>
    </w:p>
    <w:p w:rsidR="00C87E12" w:rsidRPr="00105EAA" w:rsidRDefault="00C87E12" w:rsidP="00C87E1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i/>
          <w:sz w:val="28"/>
          <w:szCs w:val="28"/>
        </w:rPr>
        <w:t xml:space="preserve">  Обеспеченность земельного участка/ площадки инженерной и транспортной   инфраструктурой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83"/>
        <w:gridCol w:w="4320"/>
      </w:tblGrid>
      <w:tr w:rsidR="00105EAA" w:rsidRPr="00105EAA" w:rsidTr="00543228">
        <w:tc>
          <w:tcPr>
            <w:tcW w:w="5572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                       Вид инфраструктуры</w:t>
            </w:r>
          </w:p>
        </w:tc>
        <w:tc>
          <w:tcPr>
            <w:tcW w:w="4351" w:type="dxa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Предварительные технические условия (максимальный объем ресурсов, виды т.д.)</w:t>
            </w:r>
          </w:p>
        </w:tc>
      </w:tr>
      <w:tr w:rsidR="00105EAA" w:rsidRPr="00105EAA" w:rsidTr="00543228">
        <w:tc>
          <w:tcPr>
            <w:tcW w:w="5572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Водоснабжение</w:t>
            </w:r>
          </w:p>
        </w:tc>
        <w:tc>
          <w:tcPr>
            <w:tcW w:w="4351" w:type="dxa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 w:rsidTr="00543228">
        <w:tc>
          <w:tcPr>
            <w:tcW w:w="5572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Канализация сточных вод</w:t>
            </w:r>
          </w:p>
        </w:tc>
        <w:tc>
          <w:tcPr>
            <w:tcW w:w="4351" w:type="dxa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 w:rsidTr="00543228">
        <w:tc>
          <w:tcPr>
            <w:tcW w:w="5572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Электроснабжение</w:t>
            </w:r>
          </w:p>
        </w:tc>
        <w:tc>
          <w:tcPr>
            <w:tcW w:w="4351" w:type="dxa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 w:rsidTr="00543228">
        <w:tc>
          <w:tcPr>
            <w:tcW w:w="5572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Теплоснабжение</w:t>
            </w:r>
          </w:p>
        </w:tc>
        <w:tc>
          <w:tcPr>
            <w:tcW w:w="4351" w:type="dxa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 w:rsidTr="00543228">
        <w:tc>
          <w:tcPr>
            <w:tcW w:w="5572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Газоснабжение</w:t>
            </w:r>
          </w:p>
        </w:tc>
        <w:tc>
          <w:tcPr>
            <w:tcW w:w="4351" w:type="dxa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105EAA" w:rsidRPr="00105EAA" w:rsidTr="00543228">
        <w:tc>
          <w:tcPr>
            <w:tcW w:w="5572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Подъездные пути, их характеристика (</w:t>
            </w:r>
            <w:r w:rsidRPr="00105EAA">
              <w:rPr>
                <w:rFonts w:ascii="Times New Roman" w:hAnsi="Times New Roman"/>
                <w:i/>
                <w:sz w:val="28"/>
                <w:szCs w:val="28"/>
              </w:rPr>
              <w:t>примыкание к участку, расстояние до автомобильной дороги федерального/регионального/ местного значения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351" w:type="dxa"/>
          </w:tcPr>
          <w:p w:rsidR="00C87E12" w:rsidRPr="00105EAA" w:rsidRDefault="00C87E12" w:rsidP="00543228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Грунтовая дорога, расстояние до автомобильной дороги федерального/регионального значения-10 км, местного значения-0,02 км</w:t>
            </w:r>
          </w:p>
        </w:tc>
      </w:tr>
    </w:tbl>
    <w:p w:rsidR="00C87E12" w:rsidRPr="00105EAA" w:rsidRDefault="00C87E12" w:rsidP="00C87E12">
      <w:pPr>
        <w:rPr>
          <w:rFonts w:ascii="Times New Roman" w:hAnsi="Times New Roman"/>
          <w:b/>
          <w:i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      </w:t>
      </w:r>
      <w:r w:rsidRPr="00105EAA">
        <w:rPr>
          <w:rFonts w:ascii="Times New Roman" w:hAnsi="Times New Roman"/>
          <w:b/>
          <w:i/>
          <w:sz w:val="28"/>
          <w:szCs w:val="28"/>
        </w:rPr>
        <w:t>Контактная информация</w:t>
      </w:r>
    </w:p>
    <w:tbl>
      <w:tblPr>
        <w:tblW w:w="98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333"/>
      </w:tblGrid>
      <w:tr w:rsidR="00105EAA" w:rsidRPr="00105EAA" w:rsidTr="00543228">
        <w:trPr>
          <w:jc w:val="center"/>
        </w:trPr>
        <w:tc>
          <w:tcPr>
            <w:tcW w:w="5495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105EAA">
              <w:rPr>
                <w:rFonts w:ascii="Times New Roman" w:hAnsi="Times New Roman"/>
                <w:b/>
                <w:i/>
                <w:sz w:val="28"/>
                <w:szCs w:val="28"/>
              </w:rPr>
              <w:t>Собственник земельного участка/площадки</w:t>
            </w:r>
          </w:p>
        </w:tc>
        <w:tc>
          <w:tcPr>
            <w:tcW w:w="4333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муниципальная</w:t>
            </w:r>
          </w:p>
        </w:tc>
      </w:tr>
      <w:tr w:rsidR="00105EAA" w:rsidRPr="00105EAA" w:rsidTr="00543228">
        <w:trPr>
          <w:jc w:val="center"/>
        </w:trPr>
        <w:tc>
          <w:tcPr>
            <w:tcW w:w="5495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lastRenderedPageBreak/>
              <w:t>Наименование, юридический адрес</w:t>
            </w:r>
          </w:p>
        </w:tc>
        <w:tc>
          <w:tcPr>
            <w:tcW w:w="4333" w:type="dxa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Администрация муниципального образования Форпост-Каргат сельский совет</w:t>
            </w:r>
          </w:p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Адрес:632411,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район, село Форпост- Каргат</w:t>
            </w:r>
            <w:r w:rsidRPr="00105EAA">
              <w:rPr>
                <w:sz w:val="28"/>
                <w:szCs w:val="28"/>
              </w:rPr>
              <w:t xml:space="preserve">,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ул. Школьная, д 1</w:t>
            </w:r>
            <w:r w:rsidRPr="00105EAA">
              <w:rPr>
                <w:sz w:val="28"/>
                <w:szCs w:val="28"/>
              </w:rPr>
              <w:t>.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C87E12" w:rsidRPr="00105EAA" w:rsidTr="00543228">
        <w:trPr>
          <w:jc w:val="center"/>
        </w:trPr>
        <w:tc>
          <w:tcPr>
            <w:tcW w:w="5495" w:type="dxa"/>
            <w:vAlign w:val="center"/>
          </w:tcPr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Контактное лицо, Ф.И.О. и должность руководителя, телефон, факс, , e-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mail</w:t>
            </w:r>
            <w:proofErr w:type="spellEnd"/>
          </w:p>
        </w:tc>
        <w:tc>
          <w:tcPr>
            <w:tcW w:w="4333" w:type="dxa"/>
          </w:tcPr>
          <w:p w:rsidR="00C87E12" w:rsidRPr="00105EAA" w:rsidRDefault="00C87E12" w:rsidP="00543228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Семенова Елена Александровна</w:t>
            </w:r>
            <w:r w:rsidRPr="00105EAA">
              <w:rPr>
                <w:rFonts w:ascii="Times New Roman" w:hAnsi="Times New Roman"/>
                <w:sz w:val="28"/>
                <w:szCs w:val="28"/>
              </w:rPr>
              <w:br/>
              <w:t xml:space="preserve">Глава муниципального образования </w:t>
            </w:r>
          </w:p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Телефон/факс: 8 (383) 65 44-346</w:t>
            </w:r>
          </w:p>
          <w:p w:rsidR="00C87E12" w:rsidRPr="00105EAA" w:rsidRDefault="00C87E12" w:rsidP="00543228">
            <w:pPr>
              <w:autoSpaceDE w:val="0"/>
              <w:autoSpaceDN w:val="0"/>
              <w:adjustRightInd w:val="0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–</w:t>
            </w:r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 xml:space="preserve">: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  <w:lang w:val="en-US"/>
              </w:rPr>
              <w:t>fkselsovet</w:t>
            </w:r>
            <w:proofErr w:type="spellEnd"/>
            <w:r w:rsidRPr="00105EAA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@mail.ru</w:t>
            </w:r>
          </w:p>
          <w:p w:rsidR="00C87E12" w:rsidRPr="00105EAA" w:rsidRDefault="00C87E12" w:rsidP="00543228">
            <w:pPr>
              <w:pStyle w:val="a9"/>
              <w:jc w:val="left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C87E12" w:rsidRPr="00105EAA" w:rsidRDefault="00C87E12" w:rsidP="00C87E12">
      <w:pPr>
        <w:rPr>
          <w:rFonts w:ascii="Times New Roman" w:hAnsi="Times New Roman"/>
          <w:b/>
          <w:sz w:val="28"/>
          <w:szCs w:val="28"/>
        </w:rPr>
      </w:pPr>
    </w:p>
    <w:p w:rsidR="00C87E12" w:rsidRPr="00105EAA" w:rsidRDefault="00C87E12" w:rsidP="00563402">
      <w:pPr>
        <w:rPr>
          <w:rFonts w:ascii="Times New Roman" w:hAnsi="Times New Roman"/>
          <w:b/>
          <w:sz w:val="28"/>
          <w:szCs w:val="28"/>
        </w:rPr>
      </w:pPr>
    </w:p>
    <w:p w:rsidR="00C87E12" w:rsidRPr="00105EAA" w:rsidRDefault="00C87E12" w:rsidP="00563402">
      <w:pPr>
        <w:rPr>
          <w:rFonts w:ascii="Times New Roman" w:hAnsi="Times New Roman"/>
          <w:b/>
          <w:sz w:val="28"/>
          <w:szCs w:val="28"/>
        </w:rPr>
      </w:pPr>
    </w:p>
    <w:p w:rsidR="00563402" w:rsidRPr="00105EAA" w:rsidRDefault="00563402" w:rsidP="00563402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8.7.</w:t>
      </w:r>
      <w:r w:rsidR="00CA7A7E" w:rsidRPr="00105EAA">
        <w:rPr>
          <w:rFonts w:ascii="Times New Roman" w:hAnsi="Times New Roman"/>
          <w:b/>
          <w:sz w:val="28"/>
          <w:szCs w:val="28"/>
        </w:rPr>
        <w:t xml:space="preserve"> </w:t>
      </w:r>
      <w:r w:rsidRPr="00105EAA">
        <w:rPr>
          <w:rFonts w:ascii="Times New Roman" w:hAnsi="Times New Roman"/>
          <w:b/>
          <w:sz w:val="28"/>
          <w:szCs w:val="28"/>
        </w:rPr>
        <w:t>Нормативные правовые акты, регулирующие инвестиционную деятельность</w:t>
      </w:r>
      <w:r w:rsidR="00FC46DC" w:rsidRPr="00105EAA">
        <w:rPr>
          <w:rFonts w:ascii="Times New Roman" w:hAnsi="Times New Roman"/>
          <w:b/>
          <w:sz w:val="28"/>
          <w:szCs w:val="28"/>
        </w:rPr>
        <w:t xml:space="preserve"> </w:t>
      </w:r>
      <w:r w:rsidRPr="00105EAA">
        <w:rPr>
          <w:rFonts w:ascii="Times New Roman" w:hAnsi="Times New Roman"/>
          <w:b/>
          <w:sz w:val="28"/>
          <w:szCs w:val="28"/>
        </w:rPr>
        <w:t>на муниципальном уровне</w:t>
      </w:r>
    </w:p>
    <w:p w:rsidR="00563402" w:rsidRPr="00105EAA" w:rsidRDefault="00563402" w:rsidP="00563402">
      <w:pPr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309"/>
        <w:gridCol w:w="2645"/>
        <w:gridCol w:w="3957"/>
      </w:tblGrid>
      <w:tr w:rsidR="00105EAA" w:rsidRPr="00105EAA">
        <w:tc>
          <w:tcPr>
            <w:tcW w:w="3392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Наименование   акта</w:t>
            </w:r>
          </w:p>
        </w:tc>
        <w:tc>
          <w:tcPr>
            <w:tcW w:w="2720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       Реквизиты</w:t>
            </w:r>
          </w:p>
        </w:tc>
        <w:tc>
          <w:tcPr>
            <w:tcW w:w="4025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Основные положения</w:t>
            </w:r>
          </w:p>
        </w:tc>
      </w:tr>
      <w:tr w:rsidR="00105EAA" w:rsidRPr="00105EAA">
        <w:tc>
          <w:tcPr>
            <w:tcW w:w="3392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05EAA" w:rsidRDefault="00563402" w:rsidP="009C1518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от </w:t>
            </w:r>
            <w:r w:rsidR="009C1518" w:rsidRPr="00105EAA">
              <w:rPr>
                <w:rFonts w:ascii="Times New Roman" w:hAnsi="Times New Roman"/>
                <w:sz w:val="28"/>
                <w:szCs w:val="28"/>
              </w:rPr>
              <w:t>05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.</w:t>
            </w:r>
            <w:r w:rsidR="009C1518" w:rsidRPr="00105EAA">
              <w:rPr>
                <w:rFonts w:ascii="Times New Roman" w:hAnsi="Times New Roman"/>
                <w:sz w:val="28"/>
                <w:szCs w:val="28"/>
              </w:rPr>
              <w:t>10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.2012 №7</w:t>
            </w:r>
            <w:r w:rsidR="009C1518" w:rsidRPr="00105EAA">
              <w:rPr>
                <w:rFonts w:ascii="Times New Roman" w:hAnsi="Times New Roman"/>
                <w:sz w:val="28"/>
                <w:szCs w:val="28"/>
              </w:rPr>
              <w:t>77</w:t>
            </w:r>
          </w:p>
        </w:tc>
        <w:tc>
          <w:tcPr>
            <w:tcW w:w="4025" w:type="dxa"/>
            <w:shd w:val="clear" w:color="auto" w:fill="auto"/>
          </w:tcPr>
          <w:p w:rsidR="00563402" w:rsidRPr="00105EAA" w:rsidRDefault="009C1518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 внесении изменений в Постановление от 19.09.2012 №731 «</w:t>
            </w:r>
            <w:r w:rsidR="00563402" w:rsidRPr="00105EAA">
              <w:rPr>
                <w:rFonts w:ascii="Times New Roman" w:hAnsi="Times New Roman"/>
                <w:sz w:val="28"/>
                <w:szCs w:val="28"/>
              </w:rPr>
              <w:t xml:space="preserve">Об утверждении инвестиционного Совета, Положения об инвестиционном Совете при администрации </w:t>
            </w:r>
            <w:proofErr w:type="spellStart"/>
            <w:r w:rsidR="00563402"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="00563402" w:rsidRPr="00105EAA">
              <w:rPr>
                <w:rFonts w:ascii="Times New Roman" w:hAnsi="Times New Roman"/>
                <w:sz w:val="28"/>
                <w:szCs w:val="28"/>
              </w:rPr>
              <w:t xml:space="preserve"> района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105EAA" w:rsidRPr="00105EAA">
        <w:tc>
          <w:tcPr>
            <w:tcW w:w="3392" w:type="dxa"/>
            <w:shd w:val="clear" w:color="auto" w:fill="auto"/>
          </w:tcPr>
          <w:p w:rsidR="00563402" w:rsidRPr="00105EAA" w:rsidRDefault="00D91828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05EAA" w:rsidRDefault="00D91828" w:rsidP="009C1518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от 28.04.2020 №140</w:t>
            </w:r>
          </w:p>
        </w:tc>
        <w:tc>
          <w:tcPr>
            <w:tcW w:w="4025" w:type="dxa"/>
            <w:shd w:val="clear" w:color="auto" w:fill="auto"/>
          </w:tcPr>
          <w:p w:rsidR="00563402" w:rsidRPr="00105EAA" w:rsidRDefault="00D91828" w:rsidP="00D91828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Об утверждении муниципальной программы «Развитие и поддержка субъектов малого и среднего предпринимательства, инвестиционной деятельности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района Новосибирской области »</w:t>
            </w:r>
          </w:p>
        </w:tc>
      </w:tr>
      <w:tr w:rsidR="00105EAA" w:rsidRPr="00105EAA">
        <w:tc>
          <w:tcPr>
            <w:tcW w:w="3392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от 09.11.2012 №</w:t>
            </w:r>
            <w:r w:rsidR="00D051F5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835</w:t>
            </w:r>
          </w:p>
        </w:tc>
        <w:tc>
          <w:tcPr>
            <w:tcW w:w="4025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О муниципальной поддержке инвестиционной деятельности на территории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района Новосибирской области</w:t>
            </w:r>
          </w:p>
        </w:tc>
      </w:tr>
      <w:tr w:rsidR="00105EAA" w:rsidRPr="00105EAA">
        <w:tc>
          <w:tcPr>
            <w:tcW w:w="3392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Распоряжение </w:t>
            </w:r>
          </w:p>
        </w:tc>
        <w:tc>
          <w:tcPr>
            <w:tcW w:w="2720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от 07.11.2013 №</w:t>
            </w:r>
            <w:r w:rsidR="00D051F5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607-р</w:t>
            </w:r>
          </w:p>
        </w:tc>
        <w:tc>
          <w:tcPr>
            <w:tcW w:w="4025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 назначении инвестиционного уполномоченного</w:t>
            </w:r>
          </w:p>
        </w:tc>
      </w:tr>
      <w:tr w:rsidR="00105EAA" w:rsidRPr="00105EAA">
        <w:tc>
          <w:tcPr>
            <w:tcW w:w="3392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от 09.09.2014 №</w:t>
            </w:r>
            <w:r w:rsidR="00D051F5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657</w:t>
            </w:r>
          </w:p>
        </w:tc>
        <w:tc>
          <w:tcPr>
            <w:tcW w:w="4025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Об утверждении Положения об инвестиционном уполномоченном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муниципального образования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Каргатский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</w:t>
            </w:r>
          </w:p>
        </w:tc>
      </w:tr>
      <w:tr w:rsidR="00105EAA" w:rsidRPr="00105EAA">
        <w:tc>
          <w:tcPr>
            <w:tcW w:w="3392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lastRenderedPageBreak/>
              <w:t>Распоряжение</w:t>
            </w:r>
          </w:p>
        </w:tc>
        <w:tc>
          <w:tcPr>
            <w:tcW w:w="2720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от 09.09.2014 №</w:t>
            </w:r>
            <w:r w:rsidR="00D051F5" w:rsidRPr="00105EA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05EAA">
              <w:rPr>
                <w:rFonts w:ascii="Times New Roman" w:hAnsi="Times New Roman"/>
                <w:sz w:val="28"/>
                <w:szCs w:val="28"/>
              </w:rPr>
              <w:t>474-р</w:t>
            </w:r>
          </w:p>
        </w:tc>
        <w:tc>
          <w:tcPr>
            <w:tcW w:w="4025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Об утверждении Порядка организации и работы канала прямой связи с инвесторами</w:t>
            </w:r>
          </w:p>
        </w:tc>
      </w:tr>
      <w:tr w:rsidR="00105EAA" w:rsidRPr="00105EAA">
        <w:tc>
          <w:tcPr>
            <w:tcW w:w="3392" w:type="dxa"/>
            <w:shd w:val="clear" w:color="auto" w:fill="auto"/>
          </w:tcPr>
          <w:p w:rsidR="00563402" w:rsidRPr="00105EAA" w:rsidRDefault="00563402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</w:p>
        </w:tc>
        <w:tc>
          <w:tcPr>
            <w:tcW w:w="2720" w:type="dxa"/>
            <w:shd w:val="clear" w:color="auto" w:fill="auto"/>
          </w:tcPr>
          <w:p w:rsidR="00563402" w:rsidRPr="00105EAA" w:rsidRDefault="00563402" w:rsidP="001F519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  <w:highlight w:val="yellow"/>
              </w:rPr>
              <w:t xml:space="preserve">от </w:t>
            </w:r>
            <w:r w:rsidR="001F5192" w:rsidRPr="00105EAA">
              <w:rPr>
                <w:rFonts w:ascii="Times New Roman" w:hAnsi="Times New Roman"/>
                <w:sz w:val="28"/>
                <w:szCs w:val="28"/>
                <w:highlight w:val="yellow"/>
              </w:rPr>
              <w:t>30.03.2023</w:t>
            </w:r>
            <w:r w:rsidRPr="00105EAA">
              <w:rPr>
                <w:rFonts w:ascii="Times New Roman" w:hAnsi="Times New Roman"/>
                <w:sz w:val="28"/>
                <w:szCs w:val="28"/>
                <w:highlight w:val="yellow"/>
              </w:rPr>
              <w:t xml:space="preserve"> №</w:t>
            </w:r>
            <w:r w:rsidR="00D051F5" w:rsidRPr="00105EAA">
              <w:rPr>
                <w:rFonts w:ascii="Times New Roman" w:hAnsi="Times New Roman"/>
                <w:sz w:val="28"/>
                <w:szCs w:val="28"/>
                <w:highlight w:val="yellow"/>
              </w:rPr>
              <w:t xml:space="preserve"> </w:t>
            </w:r>
            <w:r w:rsidR="001F5192" w:rsidRPr="00105EAA">
              <w:rPr>
                <w:rFonts w:ascii="Times New Roman" w:hAnsi="Times New Roman"/>
                <w:sz w:val="28"/>
                <w:szCs w:val="28"/>
                <w:highlight w:val="yellow"/>
              </w:rPr>
              <w:t>182/82-п</w:t>
            </w:r>
          </w:p>
        </w:tc>
        <w:tc>
          <w:tcPr>
            <w:tcW w:w="4025" w:type="dxa"/>
            <w:shd w:val="clear" w:color="auto" w:fill="auto"/>
          </w:tcPr>
          <w:p w:rsidR="00563402" w:rsidRPr="00105EAA" w:rsidRDefault="001F5192" w:rsidP="001F5192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Об утверждении инвестиционного паспорта</w:t>
            </w:r>
          </w:p>
        </w:tc>
      </w:tr>
      <w:tr w:rsidR="00105EAA" w:rsidRPr="00105EAA">
        <w:tc>
          <w:tcPr>
            <w:tcW w:w="3392" w:type="dxa"/>
            <w:shd w:val="clear" w:color="auto" w:fill="auto"/>
          </w:tcPr>
          <w:p w:rsidR="00ED7427" w:rsidRPr="00105EAA" w:rsidRDefault="00D051F5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Постановление </w:t>
            </w:r>
          </w:p>
        </w:tc>
        <w:tc>
          <w:tcPr>
            <w:tcW w:w="2720" w:type="dxa"/>
            <w:shd w:val="clear" w:color="auto" w:fill="auto"/>
          </w:tcPr>
          <w:p w:rsidR="00ED7427" w:rsidRPr="00105EAA" w:rsidRDefault="00FB0A87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</w:t>
            </w:r>
            <w:r w:rsidR="00D051F5" w:rsidRPr="00105EAA">
              <w:rPr>
                <w:rFonts w:ascii="Times New Roman" w:hAnsi="Times New Roman"/>
                <w:sz w:val="28"/>
                <w:szCs w:val="28"/>
              </w:rPr>
              <w:t>т 07.09.2018 № 356</w:t>
            </w:r>
          </w:p>
        </w:tc>
        <w:tc>
          <w:tcPr>
            <w:tcW w:w="4025" w:type="dxa"/>
            <w:shd w:val="clear" w:color="auto" w:fill="auto"/>
          </w:tcPr>
          <w:p w:rsidR="00ED7427" w:rsidRPr="00105EAA" w:rsidRDefault="00D051F5" w:rsidP="00A8731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Об утверждении муниципальной программы «Развитие инвестиционной деятельности на территории </w:t>
            </w:r>
            <w:proofErr w:type="spellStart"/>
            <w:r w:rsidRPr="00105EAA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105EAA">
              <w:rPr>
                <w:rFonts w:ascii="Times New Roman" w:hAnsi="Times New Roman"/>
                <w:sz w:val="28"/>
                <w:szCs w:val="28"/>
              </w:rPr>
              <w:t xml:space="preserve"> района Новосибирской области на 2019-2024 годы»</w:t>
            </w:r>
          </w:p>
        </w:tc>
      </w:tr>
      <w:tr w:rsidR="002E4423" w:rsidRPr="00105EAA">
        <w:tc>
          <w:tcPr>
            <w:tcW w:w="3392" w:type="dxa"/>
            <w:shd w:val="clear" w:color="auto" w:fill="auto"/>
          </w:tcPr>
          <w:p w:rsidR="00EF5EF4" w:rsidRPr="00105EAA" w:rsidRDefault="00FB0A87" w:rsidP="006579D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 xml:space="preserve">Постановление </w:t>
            </w:r>
          </w:p>
        </w:tc>
        <w:tc>
          <w:tcPr>
            <w:tcW w:w="2720" w:type="dxa"/>
            <w:shd w:val="clear" w:color="auto" w:fill="auto"/>
          </w:tcPr>
          <w:p w:rsidR="00EF5EF4" w:rsidRPr="00105EAA" w:rsidRDefault="00FB0A87" w:rsidP="006579D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от 16.09.2019 № 365</w:t>
            </w:r>
          </w:p>
        </w:tc>
        <w:tc>
          <w:tcPr>
            <w:tcW w:w="4025" w:type="dxa"/>
            <w:shd w:val="clear" w:color="auto" w:fill="auto"/>
          </w:tcPr>
          <w:p w:rsidR="00EF5EF4" w:rsidRPr="00105EAA" w:rsidRDefault="00FB0A87" w:rsidP="006579DD">
            <w:pPr>
              <w:rPr>
                <w:rFonts w:ascii="Times New Roman" w:hAnsi="Times New Roman"/>
                <w:sz w:val="28"/>
                <w:szCs w:val="28"/>
              </w:rPr>
            </w:pPr>
            <w:r w:rsidRPr="00105EAA">
              <w:rPr>
                <w:rFonts w:ascii="Times New Roman" w:hAnsi="Times New Roman"/>
                <w:sz w:val="28"/>
                <w:szCs w:val="28"/>
              </w:rPr>
              <w:t>Об утверждении Совета по вопросам предпринимательства и улучшению инвестиционного климата</w:t>
            </w:r>
          </w:p>
        </w:tc>
      </w:tr>
    </w:tbl>
    <w:p w:rsidR="00ED7427" w:rsidRPr="00105EAA" w:rsidRDefault="00ED7427" w:rsidP="0018604D">
      <w:pPr>
        <w:rPr>
          <w:rFonts w:ascii="Times New Roman" w:hAnsi="Times New Roman"/>
          <w:b/>
          <w:sz w:val="28"/>
          <w:szCs w:val="28"/>
        </w:rPr>
      </w:pPr>
    </w:p>
    <w:p w:rsidR="00985369" w:rsidRPr="00105EAA" w:rsidRDefault="00985369" w:rsidP="0018604D">
      <w:pPr>
        <w:rPr>
          <w:rFonts w:ascii="Times New Roman" w:hAnsi="Times New Roman"/>
          <w:b/>
          <w:sz w:val="28"/>
          <w:szCs w:val="28"/>
        </w:rPr>
      </w:pPr>
    </w:p>
    <w:p w:rsidR="003206BB" w:rsidRPr="00105EAA" w:rsidRDefault="003206BB" w:rsidP="0018604D">
      <w:pPr>
        <w:rPr>
          <w:rFonts w:ascii="Times New Roman" w:hAnsi="Times New Roman"/>
          <w:b/>
          <w:sz w:val="28"/>
          <w:szCs w:val="28"/>
        </w:rPr>
      </w:pPr>
    </w:p>
    <w:p w:rsidR="005537BC" w:rsidRPr="00105EAA" w:rsidRDefault="00ED6AF6" w:rsidP="0018604D">
      <w:pPr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>8.8. Взаимодействие с инвесторами</w:t>
      </w:r>
    </w:p>
    <w:p w:rsidR="00ED6AF6" w:rsidRPr="00105EAA" w:rsidRDefault="00ED6AF6" w:rsidP="0018604D">
      <w:pPr>
        <w:rPr>
          <w:rFonts w:ascii="Times New Roman" w:hAnsi="Times New Roman"/>
          <w:b/>
          <w:sz w:val="28"/>
          <w:szCs w:val="28"/>
        </w:rPr>
      </w:pPr>
    </w:p>
    <w:p w:rsidR="00BC1DDD" w:rsidRPr="00105EAA" w:rsidRDefault="00BC1DDD" w:rsidP="00ED6AF6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Новосибирской области от 09.11.2012 №</w:t>
      </w:r>
      <w:r w:rsidR="000A7AE5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 xml:space="preserve">834 «Об определении приоритетного направления инвестиционной деятельности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района», муниципальная поддержка оказывается проектам</w:t>
      </w:r>
      <w:r w:rsidR="00CA7A7E" w:rsidRPr="00105EAA">
        <w:rPr>
          <w:rFonts w:ascii="Times New Roman" w:hAnsi="Times New Roman"/>
          <w:sz w:val="28"/>
          <w:szCs w:val="28"/>
        </w:rPr>
        <w:t>,</w:t>
      </w:r>
      <w:r w:rsidRPr="00105EAA">
        <w:rPr>
          <w:rFonts w:ascii="Times New Roman" w:hAnsi="Times New Roman"/>
          <w:sz w:val="28"/>
          <w:szCs w:val="28"/>
        </w:rPr>
        <w:t xml:space="preserve"> реализуемым следующим перспективным направлениям инвестиционной деятельности:</w:t>
      </w:r>
    </w:p>
    <w:p w:rsidR="00BC1DDD" w:rsidRPr="00105EAA" w:rsidRDefault="00BC1DDD" w:rsidP="00ED6AF6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1.Развитие и модернизация агропромышленного комплекса;</w:t>
      </w:r>
    </w:p>
    <w:p w:rsidR="00BC1DDD" w:rsidRPr="00105EAA" w:rsidRDefault="00BC1DDD" w:rsidP="00ED6AF6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2.Развитие сферы промышленного производства, в том числе переработки;</w:t>
      </w:r>
    </w:p>
    <w:p w:rsidR="00BC1DDD" w:rsidRPr="00105EAA" w:rsidRDefault="00BC1DDD" w:rsidP="00ED6AF6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3.Модернизация и развитие социальной инфраструктуры.</w:t>
      </w:r>
    </w:p>
    <w:p w:rsidR="00BC1DDD" w:rsidRPr="00105EAA" w:rsidRDefault="00BC1DDD" w:rsidP="00BC1DDD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Муниципальная подд</w:t>
      </w:r>
      <w:r w:rsidR="00F52698" w:rsidRPr="00105EAA">
        <w:rPr>
          <w:rFonts w:ascii="Times New Roman" w:hAnsi="Times New Roman"/>
          <w:sz w:val="28"/>
          <w:szCs w:val="28"/>
        </w:rPr>
        <w:t>ержка инвесторам предоставлялась</w:t>
      </w:r>
      <w:r w:rsidR="00CA7A7E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 xml:space="preserve">в рамках реализации муниципальной программы «Развитие </w:t>
      </w:r>
      <w:r w:rsidR="005D3862" w:rsidRPr="00105EAA">
        <w:rPr>
          <w:rFonts w:ascii="Times New Roman" w:hAnsi="Times New Roman"/>
          <w:sz w:val="28"/>
          <w:szCs w:val="28"/>
        </w:rPr>
        <w:t xml:space="preserve">малого и среднего предпринимательства, </w:t>
      </w:r>
      <w:r w:rsidRPr="00105EAA">
        <w:rPr>
          <w:rFonts w:ascii="Times New Roman" w:hAnsi="Times New Roman"/>
          <w:sz w:val="28"/>
          <w:szCs w:val="28"/>
        </w:rPr>
        <w:t xml:space="preserve">инвестиционной деятельности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Новосибирской области» в следующих видах:</w:t>
      </w:r>
    </w:p>
    <w:p w:rsidR="005D3862" w:rsidRPr="00105EAA" w:rsidRDefault="00BC1DDD" w:rsidP="00BC1DDD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   а) </w:t>
      </w:r>
      <w:r w:rsidR="005D3862" w:rsidRPr="00105EAA">
        <w:rPr>
          <w:rFonts w:ascii="Times New Roman" w:hAnsi="Times New Roman"/>
          <w:sz w:val="28"/>
          <w:szCs w:val="28"/>
        </w:rPr>
        <w:t xml:space="preserve">финансовая </w:t>
      </w:r>
    </w:p>
    <w:p w:rsidR="00BC1DDD" w:rsidRPr="00105EAA" w:rsidRDefault="005D3862" w:rsidP="00BC1DDD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   б) консультационная</w:t>
      </w:r>
    </w:p>
    <w:p w:rsidR="005D3862" w:rsidRPr="00105EAA" w:rsidRDefault="005D3862" w:rsidP="00BC1DDD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   в) имущественная </w:t>
      </w:r>
    </w:p>
    <w:p w:rsidR="00BC1DDD" w:rsidRPr="00105EAA" w:rsidRDefault="005D3862" w:rsidP="00BC1DDD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Консультационная </w:t>
      </w:r>
      <w:r w:rsidR="00BC1DDD" w:rsidRPr="00105EAA">
        <w:rPr>
          <w:rFonts w:ascii="Times New Roman" w:hAnsi="Times New Roman"/>
          <w:sz w:val="28"/>
          <w:szCs w:val="28"/>
        </w:rPr>
        <w:t>предоставляется в следующих формах:</w:t>
      </w:r>
    </w:p>
    <w:p w:rsidR="00BC1DDD" w:rsidRPr="00105EAA" w:rsidRDefault="00BC1DDD" w:rsidP="0009356E">
      <w:pPr>
        <w:pStyle w:val="a4"/>
        <w:numPr>
          <w:ilvl w:val="0"/>
          <w:numId w:val="33"/>
        </w:num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Предоставления информации о наличии и состоянии инженерной инфраструктуры, необходимой для реализации инвестиционного проекта</w:t>
      </w:r>
      <w:r w:rsidR="00021AF0" w:rsidRPr="00105EAA">
        <w:rPr>
          <w:rFonts w:ascii="Times New Roman" w:hAnsi="Times New Roman"/>
          <w:sz w:val="28"/>
          <w:szCs w:val="28"/>
        </w:rPr>
        <w:t xml:space="preserve"> (</w:t>
      </w:r>
      <w:hyperlink r:id="rId80" w:history="1">
        <w:r w:rsidR="0009356E" w:rsidRPr="00105EAA">
          <w:rPr>
            <w:rStyle w:val="a5"/>
            <w:rFonts w:ascii="Times New Roman" w:hAnsi="Times New Roman"/>
            <w:color w:val="auto"/>
            <w:sz w:val="28"/>
            <w:szCs w:val="28"/>
          </w:rPr>
          <w:t>http://www.kargatskiy.ru/administratsiya12/investpolitika/инвестиционный-паспорт.html</w:t>
        </w:r>
      </w:hyperlink>
      <w:r w:rsidR="00021AF0" w:rsidRPr="00105EAA">
        <w:rPr>
          <w:rFonts w:ascii="Times New Roman" w:hAnsi="Times New Roman"/>
          <w:sz w:val="28"/>
          <w:szCs w:val="28"/>
        </w:rPr>
        <w:t>)</w:t>
      </w:r>
      <w:r w:rsidRPr="00105EAA">
        <w:rPr>
          <w:rFonts w:ascii="Times New Roman" w:hAnsi="Times New Roman"/>
          <w:sz w:val="28"/>
          <w:szCs w:val="28"/>
        </w:rPr>
        <w:t>.</w:t>
      </w:r>
    </w:p>
    <w:p w:rsidR="00BC1DDD" w:rsidRPr="00105EAA" w:rsidRDefault="00BC1DDD" w:rsidP="0009356E">
      <w:pPr>
        <w:pStyle w:val="a4"/>
        <w:numPr>
          <w:ilvl w:val="0"/>
          <w:numId w:val="33"/>
        </w:num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lastRenderedPageBreak/>
        <w:t>Консультаций при подготовке документации по инвестиционным проектам.</w:t>
      </w:r>
    </w:p>
    <w:p w:rsidR="005D3862" w:rsidRPr="00105EAA" w:rsidRDefault="00BC1DDD" w:rsidP="005D3862">
      <w:pPr>
        <w:numPr>
          <w:ilvl w:val="0"/>
          <w:numId w:val="33"/>
        </w:num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Содействие включению в федеральные и региональные программы наиболее эффективных инвестиционных проектов.</w:t>
      </w:r>
    </w:p>
    <w:p w:rsidR="00BC1DDD" w:rsidRPr="00105EAA" w:rsidRDefault="00BC1DDD" w:rsidP="005D3862">
      <w:pPr>
        <w:numPr>
          <w:ilvl w:val="0"/>
          <w:numId w:val="33"/>
        </w:num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Формирование предложений по реализации инвестиционных проектов     для привлечения инвесторов на территорию района.</w:t>
      </w:r>
    </w:p>
    <w:p w:rsidR="00BC1DDD" w:rsidRPr="00105EAA" w:rsidRDefault="00BC1DDD" w:rsidP="00BC1DDD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    3.2. Финансовый вид муниципальной поддержки предоставляется в следующих формах:</w:t>
      </w:r>
    </w:p>
    <w:p w:rsidR="00021AF0" w:rsidRPr="00105EAA" w:rsidRDefault="00CA7A7E" w:rsidP="00BC1DD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а) </w:t>
      </w:r>
      <w:r w:rsidR="00021AF0" w:rsidRPr="00105EAA">
        <w:rPr>
          <w:rFonts w:ascii="Times New Roman" w:hAnsi="Times New Roman"/>
          <w:sz w:val="28"/>
          <w:szCs w:val="28"/>
        </w:rPr>
        <w:t>п</w:t>
      </w:r>
      <w:r w:rsidR="00BC1DDD" w:rsidRPr="00105EAA">
        <w:rPr>
          <w:rFonts w:ascii="Times New Roman" w:hAnsi="Times New Roman"/>
          <w:sz w:val="28"/>
          <w:szCs w:val="28"/>
        </w:rPr>
        <w:t>редоставление субсидий</w:t>
      </w:r>
      <w:r w:rsidR="00021AF0" w:rsidRPr="00105EAA">
        <w:rPr>
          <w:rFonts w:ascii="Times New Roman" w:hAnsi="Times New Roman"/>
          <w:sz w:val="28"/>
          <w:szCs w:val="28"/>
        </w:rPr>
        <w:t>;</w:t>
      </w:r>
    </w:p>
    <w:p w:rsidR="005D3862" w:rsidRPr="00105EAA" w:rsidRDefault="00CA7A7E" w:rsidP="00BC1DD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б) </w:t>
      </w:r>
      <w:r w:rsidR="005D3862" w:rsidRPr="00105EAA">
        <w:rPr>
          <w:rFonts w:ascii="Times New Roman" w:hAnsi="Times New Roman"/>
          <w:sz w:val="28"/>
          <w:szCs w:val="28"/>
        </w:rPr>
        <w:t>возмещение затрат по договорам лизинга;</w:t>
      </w:r>
    </w:p>
    <w:p w:rsidR="00BC1DDD" w:rsidRPr="00105EAA" w:rsidRDefault="005D3862" w:rsidP="00BC1DDD">
      <w:pPr>
        <w:autoSpaceDE w:val="0"/>
        <w:autoSpaceDN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в) возмещение затрат по банковским кредитам.</w:t>
      </w:r>
      <w:r w:rsidR="00BC1DDD" w:rsidRPr="00105EAA">
        <w:rPr>
          <w:rFonts w:ascii="Times New Roman" w:hAnsi="Times New Roman"/>
          <w:sz w:val="28"/>
          <w:szCs w:val="28"/>
        </w:rPr>
        <w:t xml:space="preserve"> </w:t>
      </w:r>
    </w:p>
    <w:p w:rsidR="006F44B8" w:rsidRPr="00105EAA" w:rsidRDefault="006F44B8" w:rsidP="006F44B8">
      <w:pPr>
        <w:widowControl w:val="0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Цель предоставления субсидий - оказание финансовой поддержки </w:t>
      </w:r>
      <w:proofErr w:type="spellStart"/>
      <w:r w:rsidRPr="00105EAA">
        <w:rPr>
          <w:rFonts w:ascii="Times New Roman" w:hAnsi="Times New Roman"/>
          <w:sz w:val="28"/>
          <w:szCs w:val="28"/>
        </w:rPr>
        <w:t>СМиСП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, в соответствии с муниципальной программой «Развитие малого и среднего предпринимательства, инвестиционной деятельности в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Каргатском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районе Новосибирск</w:t>
      </w:r>
      <w:r w:rsidR="00CA7A7E" w:rsidRPr="00105EAA">
        <w:rPr>
          <w:rFonts w:ascii="Times New Roman" w:hAnsi="Times New Roman"/>
          <w:sz w:val="28"/>
          <w:szCs w:val="28"/>
        </w:rPr>
        <w:t xml:space="preserve">ой области" (далее-Программа), </w:t>
      </w:r>
      <w:r w:rsidRPr="00105EAA">
        <w:rPr>
          <w:rFonts w:ascii="Times New Roman" w:hAnsi="Times New Roman"/>
          <w:sz w:val="28"/>
          <w:szCs w:val="28"/>
        </w:rPr>
        <w:t>в следующих формах:</w:t>
      </w:r>
    </w:p>
    <w:p w:rsidR="006F44B8" w:rsidRPr="00105EAA" w:rsidRDefault="006F44B8" w:rsidP="006F44B8">
      <w:pPr>
        <w:tabs>
          <w:tab w:val="left" w:pos="993"/>
        </w:tabs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а) субсидирование части затрат, связанных с приобретением оборудования (включая его доставку и монтаж) в целях создания, и (или) развития, и (или) модернизации производства товаров, работ и услуг;</w:t>
      </w:r>
    </w:p>
    <w:p w:rsidR="006F44B8" w:rsidRPr="00105EAA" w:rsidRDefault="006F44B8" w:rsidP="006F44B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б)</w:t>
      </w:r>
      <w:r w:rsidR="00CA7A7E" w:rsidRPr="00105EAA">
        <w:rPr>
          <w:rFonts w:ascii="Times New Roman" w:hAnsi="Times New Roman"/>
          <w:sz w:val="28"/>
          <w:szCs w:val="28"/>
        </w:rPr>
        <w:t xml:space="preserve"> </w:t>
      </w:r>
      <w:r w:rsidRPr="00105EAA">
        <w:rPr>
          <w:rFonts w:ascii="Times New Roman" w:hAnsi="Times New Roman"/>
          <w:sz w:val="28"/>
          <w:szCs w:val="28"/>
        </w:rPr>
        <w:t>субсидирование части затрат</w:t>
      </w:r>
      <w:r w:rsidR="00CA7A7E" w:rsidRPr="00105EAA">
        <w:rPr>
          <w:rFonts w:ascii="Times New Roman" w:hAnsi="Times New Roman"/>
          <w:sz w:val="28"/>
          <w:szCs w:val="28"/>
        </w:rPr>
        <w:t>,</w:t>
      </w:r>
      <w:r w:rsidRPr="00105EAA">
        <w:rPr>
          <w:rFonts w:ascii="Times New Roman" w:hAnsi="Times New Roman"/>
          <w:sz w:val="28"/>
          <w:szCs w:val="28"/>
        </w:rPr>
        <w:t xml:space="preserve"> связанных со строительством, реконструкцией и капитальным ремонтом зданий;</w:t>
      </w:r>
    </w:p>
    <w:p w:rsidR="006F44B8" w:rsidRPr="00105EAA" w:rsidRDefault="006F44B8" w:rsidP="006F44B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в) субсидирование части арендных платежей (за</w:t>
      </w:r>
      <w:r w:rsidR="00CA7A7E" w:rsidRPr="00105EAA">
        <w:rPr>
          <w:rFonts w:ascii="Times New Roman" w:hAnsi="Times New Roman"/>
          <w:sz w:val="28"/>
          <w:szCs w:val="28"/>
        </w:rPr>
        <w:t xml:space="preserve"> помещения и земельные участки, </w:t>
      </w:r>
      <w:r w:rsidRPr="00105EAA">
        <w:rPr>
          <w:rFonts w:ascii="Times New Roman" w:hAnsi="Times New Roman"/>
          <w:sz w:val="28"/>
          <w:szCs w:val="28"/>
        </w:rPr>
        <w:t>не находящиеся в муниципальной собственности);</w:t>
      </w:r>
    </w:p>
    <w:p w:rsidR="006F44B8" w:rsidRPr="00105EAA" w:rsidRDefault="006F44B8" w:rsidP="006F44B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г) субсидирование части процентных выплат по кредитам, привлеченным в российских кредитных организациях; </w:t>
      </w:r>
    </w:p>
    <w:p w:rsidR="006F44B8" w:rsidRPr="00105EAA" w:rsidRDefault="00994226" w:rsidP="006F44B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д</w:t>
      </w:r>
      <w:r w:rsidR="006F44B8" w:rsidRPr="00105EAA">
        <w:rPr>
          <w:rFonts w:ascii="Times New Roman" w:hAnsi="Times New Roman"/>
          <w:sz w:val="28"/>
          <w:szCs w:val="28"/>
        </w:rPr>
        <w:t>) субсидирование части затрат</w:t>
      </w:r>
      <w:r w:rsidR="00CA7A7E" w:rsidRPr="00105EAA">
        <w:rPr>
          <w:rFonts w:ascii="Times New Roman" w:hAnsi="Times New Roman"/>
          <w:sz w:val="28"/>
          <w:szCs w:val="28"/>
        </w:rPr>
        <w:t>,</w:t>
      </w:r>
      <w:r w:rsidR="006F44B8" w:rsidRPr="00105EAA">
        <w:rPr>
          <w:rFonts w:ascii="Times New Roman" w:hAnsi="Times New Roman"/>
          <w:sz w:val="28"/>
          <w:szCs w:val="28"/>
        </w:rPr>
        <w:t xml:space="preserve"> связанных с подключением к сетям инженерно-технологического обеспечения;</w:t>
      </w:r>
    </w:p>
    <w:p w:rsidR="006F44B8" w:rsidRPr="00105EAA" w:rsidRDefault="00994226" w:rsidP="006F44B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е</w:t>
      </w:r>
      <w:r w:rsidR="006F44B8" w:rsidRPr="00105EAA">
        <w:rPr>
          <w:rFonts w:ascii="Times New Roman" w:hAnsi="Times New Roman"/>
          <w:sz w:val="28"/>
          <w:szCs w:val="28"/>
        </w:rPr>
        <w:t>) субсидирование части затрат по договорам лизинга;</w:t>
      </w:r>
    </w:p>
    <w:p w:rsidR="006F44B8" w:rsidRPr="00105EAA" w:rsidRDefault="00994226" w:rsidP="006F44B8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ж</w:t>
      </w:r>
      <w:r w:rsidR="006F44B8" w:rsidRPr="00105EAA">
        <w:rPr>
          <w:rFonts w:ascii="Times New Roman" w:hAnsi="Times New Roman"/>
          <w:sz w:val="28"/>
          <w:szCs w:val="28"/>
        </w:rPr>
        <w:t xml:space="preserve">) субсидирование затрат СМ и </w:t>
      </w:r>
      <w:proofErr w:type="gramStart"/>
      <w:r w:rsidR="006F44B8" w:rsidRPr="00105EAA">
        <w:rPr>
          <w:rFonts w:ascii="Times New Roman" w:hAnsi="Times New Roman"/>
          <w:sz w:val="28"/>
          <w:szCs w:val="28"/>
        </w:rPr>
        <w:t>СП</w:t>
      </w:r>
      <w:proofErr w:type="gramEnd"/>
      <w:r w:rsidR="006F44B8" w:rsidRPr="00105EAA">
        <w:rPr>
          <w:rFonts w:ascii="Times New Roman" w:hAnsi="Times New Roman"/>
          <w:sz w:val="28"/>
          <w:szCs w:val="28"/>
        </w:rPr>
        <w:t xml:space="preserve"> участвующим в ярмарках;</w:t>
      </w:r>
    </w:p>
    <w:p w:rsidR="00B430CF" w:rsidRPr="00105EAA" w:rsidRDefault="00994226" w:rsidP="006F44B8">
      <w:pPr>
        <w:tabs>
          <w:tab w:val="left" w:pos="993"/>
        </w:tabs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з</w:t>
      </w:r>
      <w:r w:rsidR="006F44B8" w:rsidRPr="00105EAA">
        <w:rPr>
          <w:rFonts w:ascii="Times New Roman" w:hAnsi="Times New Roman"/>
          <w:sz w:val="28"/>
          <w:szCs w:val="28"/>
        </w:rPr>
        <w:t>) субсидирование части затрат на обучение субъектов малого</w:t>
      </w:r>
      <w:r w:rsidR="00B430CF" w:rsidRPr="00105EAA">
        <w:rPr>
          <w:rFonts w:ascii="Times New Roman" w:hAnsi="Times New Roman"/>
          <w:sz w:val="28"/>
          <w:szCs w:val="28"/>
        </w:rPr>
        <w:t xml:space="preserve"> и среднего предпринимательства.</w:t>
      </w:r>
    </w:p>
    <w:p w:rsidR="00485A1C" w:rsidRPr="00105EAA" w:rsidRDefault="00485A1C" w:rsidP="00485A1C">
      <w:pPr>
        <w:tabs>
          <w:tab w:val="left" w:pos="993"/>
        </w:tabs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Информационное сообщение о проведении конкурсов публикуется в средствах массовой информации, размещается на сайте администрации района не менее чем за тридцать дней до их проведения. Информационное сообщение содержит период (год) за который будут рассматриваться заявки, дату, время и место проведения конкурса, другую дополнительную информацию по усмотрению организатора конкурса.</w:t>
      </w:r>
    </w:p>
    <w:p w:rsidR="00485A1C" w:rsidRPr="00105EAA" w:rsidRDefault="00485A1C" w:rsidP="00485A1C">
      <w:pPr>
        <w:tabs>
          <w:tab w:val="left" w:pos="993"/>
        </w:tabs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Претенденты предоставляют конкурсную заявку на получение финансовой поддержки за счет средств бюджета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Новосибирской области и пакет документов, предусмотренный для финансовой поддержки, в отдел экономики и планирования администрации района. Конкурсная заявка регистрируется в день подачи с указанием номера и даты регистрации.</w:t>
      </w:r>
    </w:p>
    <w:p w:rsidR="00BD2FBC" w:rsidRPr="00105EAA" w:rsidRDefault="006F44B8" w:rsidP="00862941">
      <w:pPr>
        <w:tabs>
          <w:tab w:val="left" w:pos="993"/>
        </w:tabs>
        <w:ind w:firstLine="708"/>
        <w:jc w:val="both"/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>Финансовая поддержка (субсидия) СМ и СП предоставляются главным распорядителем средств районно</w:t>
      </w:r>
      <w:r w:rsidR="00CA7A7E" w:rsidRPr="00105EAA">
        <w:rPr>
          <w:rFonts w:ascii="Times New Roman" w:hAnsi="Times New Roman"/>
          <w:sz w:val="28"/>
          <w:szCs w:val="28"/>
        </w:rPr>
        <w:t>го бюджета</w:t>
      </w:r>
      <w:r w:rsidRPr="00105EAA">
        <w:rPr>
          <w:rFonts w:ascii="Times New Roman" w:hAnsi="Times New Roman"/>
          <w:sz w:val="28"/>
          <w:szCs w:val="28"/>
        </w:rPr>
        <w:t xml:space="preserve">, по результатам конкурсного отбора, организатором которого является отдел экономики и планирования администрации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района.</w:t>
      </w:r>
    </w:p>
    <w:p w:rsidR="00485A1C" w:rsidRPr="00105EAA" w:rsidRDefault="00485A1C" w:rsidP="00862941">
      <w:pPr>
        <w:tabs>
          <w:tab w:val="left" w:pos="993"/>
        </w:tabs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B6A3F" w:rsidRPr="00105EAA" w:rsidRDefault="005B6A3F" w:rsidP="00862941">
      <w:pPr>
        <w:tabs>
          <w:tab w:val="left" w:pos="993"/>
        </w:tabs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B6A3F" w:rsidRPr="00105EAA" w:rsidRDefault="005B6A3F" w:rsidP="00862941">
      <w:pPr>
        <w:tabs>
          <w:tab w:val="left" w:pos="993"/>
        </w:tabs>
        <w:ind w:firstLine="708"/>
        <w:jc w:val="both"/>
        <w:rPr>
          <w:rFonts w:ascii="Times New Roman" w:hAnsi="Times New Roman"/>
          <w:b/>
          <w:sz w:val="28"/>
          <w:szCs w:val="28"/>
        </w:rPr>
      </w:pPr>
      <w:r w:rsidRPr="00105EAA">
        <w:rPr>
          <w:rFonts w:ascii="Times New Roman" w:hAnsi="Times New Roman"/>
          <w:b/>
          <w:sz w:val="28"/>
          <w:szCs w:val="28"/>
        </w:rPr>
        <w:t xml:space="preserve">8.9. История успеха реализации инвестиционных проектов на территории </w:t>
      </w:r>
      <w:proofErr w:type="spellStart"/>
      <w:r w:rsidRPr="00105EAA">
        <w:rPr>
          <w:rFonts w:ascii="Times New Roman" w:hAnsi="Times New Roman"/>
          <w:b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b/>
          <w:sz w:val="28"/>
          <w:szCs w:val="28"/>
        </w:rPr>
        <w:t xml:space="preserve"> района.</w:t>
      </w:r>
    </w:p>
    <w:p w:rsidR="005B6A3F" w:rsidRPr="00105EAA" w:rsidRDefault="005B6A3F" w:rsidP="00862941">
      <w:pPr>
        <w:tabs>
          <w:tab w:val="left" w:pos="993"/>
        </w:tabs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5B6A3F" w:rsidRPr="00105EAA" w:rsidRDefault="00043A73" w:rsidP="005B6A3F">
      <w:pPr>
        <w:rPr>
          <w:rFonts w:ascii="Times New Roman" w:hAnsi="Times New Roman"/>
          <w:sz w:val="28"/>
          <w:szCs w:val="28"/>
        </w:rPr>
      </w:pPr>
      <w:r w:rsidRPr="00105EAA">
        <w:rPr>
          <w:rFonts w:ascii="Times New Roman" w:hAnsi="Times New Roman"/>
          <w:sz w:val="28"/>
          <w:szCs w:val="28"/>
        </w:rPr>
        <w:t xml:space="preserve">      В 2023 году на территории </w:t>
      </w:r>
      <w:proofErr w:type="spellStart"/>
      <w:r w:rsidRPr="00105EAA">
        <w:rPr>
          <w:rFonts w:ascii="Times New Roman" w:hAnsi="Times New Roman"/>
          <w:sz w:val="28"/>
          <w:szCs w:val="28"/>
        </w:rPr>
        <w:t>Каргатского</w:t>
      </w:r>
      <w:proofErr w:type="spellEnd"/>
      <w:r w:rsidRPr="00105EAA">
        <w:rPr>
          <w:rFonts w:ascii="Times New Roman" w:hAnsi="Times New Roman"/>
          <w:sz w:val="28"/>
          <w:szCs w:val="28"/>
        </w:rPr>
        <w:t xml:space="preserve"> района Новосибирской области реализовывались мероприятия по развитию инфраструктурных объектов за счет бюджетных средств.</w:t>
      </w:r>
    </w:p>
    <w:p w:rsidR="005B6A3F" w:rsidRPr="00105EAA" w:rsidRDefault="005B6A3F" w:rsidP="005B6A3F">
      <w:pPr>
        <w:rPr>
          <w:rFonts w:ascii="Times New Roman" w:hAnsi="Times New Roman"/>
          <w:sz w:val="28"/>
          <w:szCs w:val="28"/>
        </w:rPr>
      </w:pPr>
    </w:p>
    <w:p w:rsidR="005B6A3F" w:rsidRPr="005B6A3F" w:rsidRDefault="005B6A3F" w:rsidP="005B6A3F">
      <w:pPr>
        <w:rPr>
          <w:rFonts w:ascii="Times New Roman" w:hAnsi="Times New Roman"/>
          <w:sz w:val="28"/>
          <w:szCs w:val="28"/>
        </w:rPr>
        <w:sectPr w:rsidR="005B6A3F" w:rsidRPr="005B6A3F" w:rsidSect="0009356E">
          <w:pgSz w:w="11906" w:h="16838" w:code="9"/>
          <w:pgMar w:top="851" w:right="851" w:bottom="851" w:left="1134" w:header="284" w:footer="284" w:gutter="0"/>
          <w:cols w:space="708"/>
          <w:titlePg/>
          <w:docGrid w:linePitch="360"/>
        </w:sectPr>
      </w:pPr>
    </w:p>
    <w:p w:rsidR="00BD2FBC" w:rsidRPr="002E4423" w:rsidRDefault="00BD2FBC" w:rsidP="0018604D">
      <w:pPr>
        <w:rPr>
          <w:rFonts w:ascii="Times New Roman" w:hAnsi="Times New Roman"/>
          <w:b/>
          <w:sz w:val="28"/>
          <w:szCs w:val="28"/>
        </w:rPr>
        <w:sectPr w:rsidR="00BD2FBC" w:rsidRPr="002E4423" w:rsidSect="00BD2FBC">
          <w:pgSz w:w="16838" w:h="11906" w:orient="landscape" w:code="9"/>
          <w:pgMar w:top="568" w:right="851" w:bottom="851" w:left="851" w:header="284" w:footer="284" w:gutter="0"/>
          <w:cols w:space="708"/>
          <w:titlePg/>
          <w:docGrid w:linePitch="360"/>
        </w:sectPr>
      </w:pPr>
      <w:r w:rsidRPr="002E4423">
        <w:rPr>
          <w:rFonts w:ascii="Times New Roman" w:hAnsi="Times New Roman"/>
          <w:b/>
          <w:sz w:val="28"/>
          <w:szCs w:val="28"/>
        </w:rPr>
        <w:object w:dxaOrig="7216" w:dyaOrig="5407">
          <v:shape id="_x0000_i1028" type="#_x0000_t75" style="width:734.25pt;height:547.5pt" o:ole="">
            <v:imagedata r:id="rId81" o:title=""/>
          </v:shape>
          <o:OLEObject Type="Embed" ProgID="PowerPoint.Show.12" ShapeID="_x0000_i1028" DrawAspect="Content" ObjectID="_1770472233" r:id="rId82"/>
        </w:object>
      </w:r>
    </w:p>
    <w:p w:rsidR="003F2E42" w:rsidRPr="002E4423" w:rsidRDefault="003F2E42" w:rsidP="003F2E42">
      <w:pPr>
        <w:pStyle w:val="1"/>
        <w:tabs>
          <w:tab w:val="right" w:pos="10772"/>
        </w:tabs>
        <w:rPr>
          <w:rFonts w:ascii="Times New Roman" w:hAnsi="Times New Roman"/>
          <w:sz w:val="28"/>
          <w:szCs w:val="28"/>
        </w:rPr>
      </w:pPr>
      <w:bookmarkStart w:id="7" w:name="_Toc311811351"/>
      <w:r w:rsidRPr="002E4423">
        <w:rPr>
          <w:rFonts w:ascii="Times New Roman" w:hAnsi="Times New Roman"/>
          <w:sz w:val="28"/>
          <w:szCs w:val="28"/>
        </w:rPr>
        <w:lastRenderedPageBreak/>
        <w:t>9. Контактная информация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652"/>
        <w:gridCol w:w="1987"/>
        <w:gridCol w:w="2165"/>
        <w:gridCol w:w="4107"/>
      </w:tblGrid>
      <w:tr w:rsidR="0018604D" w:rsidRPr="002E4423" w:rsidTr="00DB1887">
        <w:trPr>
          <w:trHeight w:val="716"/>
        </w:trPr>
        <w:tc>
          <w:tcPr>
            <w:tcW w:w="6094" w:type="dxa"/>
            <w:gridSpan w:val="3"/>
          </w:tcPr>
          <w:bookmarkEnd w:id="7"/>
          <w:p w:rsidR="0018604D" w:rsidRPr="002E4423" w:rsidRDefault="0018604D" w:rsidP="00D154C9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E4423">
              <w:rPr>
                <w:rFonts w:ascii="Times New Roman" w:hAnsi="Times New Roman"/>
                <w:b/>
                <w:bCs/>
                <w:sz w:val="28"/>
                <w:szCs w:val="28"/>
              </w:rPr>
              <w:t>Инвестиционный уполномоченный</w:t>
            </w:r>
          </w:p>
          <w:p w:rsidR="0018604D" w:rsidRPr="002E4423" w:rsidRDefault="0018604D" w:rsidP="00D154C9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E4423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по муниципальному району </w:t>
            </w:r>
          </w:p>
          <w:p w:rsidR="0018604D" w:rsidRPr="002E4423" w:rsidRDefault="0018604D" w:rsidP="00D154C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43" w:type="dxa"/>
            <w:vMerge w:val="restart"/>
          </w:tcPr>
          <w:p w:rsidR="0018604D" w:rsidRPr="002E4423" w:rsidRDefault="00E77BA0" w:rsidP="00D154C9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2E4423">
              <w:rPr>
                <w:rFonts w:ascii="Times New Roman" w:hAnsi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1844AAA" wp14:editId="7B314F72">
                  <wp:extent cx="2603500" cy="3568700"/>
                  <wp:effectExtent l="0" t="0" r="6350" b="0"/>
                  <wp:docPr id="7" name="Рисунок 7" descr="C:\Users\usr021216\Desktop\Фото район по сферам\IMG-20210118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r021216\Desktop\Фото район по сферам\IMG-20210118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0644" cy="3578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604D" w:rsidRPr="002E4423" w:rsidRDefault="0018604D" w:rsidP="00364CAB">
            <w:pPr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  <w:p w:rsidR="0018604D" w:rsidRPr="002E4423" w:rsidRDefault="0018604D" w:rsidP="00D154C9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</w:p>
        </w:tc>
      </w:tr>
      <w:tr w:rsidR="0018604D" w:rsidRPr="002E4423" w:rsidTr="00DB1887">
        <w:trPr>
          <w:trHeight w:val="646"/>
        </w:trPr>
        <w:tc>
          <w:tcPr>
            <w:tcW w:w="1853" w:type="dxa"/>
          </w:tcPr>
          <w:p w:rsidR="003F2E42" w:rsidRPr="002E4423" w:rsidRDefault="003F2E42" w:rsidP="00D154C9">
            <w:pPr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:rsidR="0018604D" w:rsidRPr="002E4423" w:rsidRDefault="0018604D" w:rsidP="00D154C9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2E4423">
              <w:rPr>
                <w:rFonts w:ascii="Times New Roman" w:hAnsi="Times New Roman"/>
                <w:bCs/>
                <w:sz w:val="24"/>
                <w:szCs w:val="24"/>
              </w:rPr>
              <w:t>Ф.И.О.</w:t>
            </w:r>
          </w:p>
        </w:tc>
        <w:tc>
          <w:tcPr>
            <w:tcW w:w="1897" w:type="dxa"/>
          </w:tcPr>
          <w:p w:rsidR="003F2E42" w:rsidRPr="002E4423" w:rsidRDefault="003F2E42" w:rsidP="00D154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18604D" w:rsidRPr="002E4423" w:rsidRDefault="0018604D" w:rsidP="00D154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Должность</w:t>
            </w:r>
          </w:p>
        </w:tc>
        <w:tc>
          <w:tcPr>
            <w:tcW w:w="2344" w:type="dxa"/>
          </w:tcPr>
          <w:p w:rsidR="0018604D" w:rsidRPr="002E4423" w:rsidRDefault="0018604D" w:rsidP="00D154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Контактная информация</w:t>
            </w:r>
          </w:p>
          <w:p w:rsidR="0018604D" w:rsidRPr="002E4423" w:rsidRDefault="003F2E42" w:rsidP="00D154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E4423">
              <w:rPr>
                <w:rFonts w:ascii="Times New Roman" w:hAnsi="Times New Roman"/>
                <w:sz w:val="24"/>
                <w:szCs w:val="24"/>
              </w:rPr>
              <w:t>(адрес, телефон</w:t>
            </w:r>
            <w:r w:rsidR="0018604D" w:rsidRPr="002E4423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2E44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8604D" w:rsidRPr="002E4423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="0018604D" w:rsidRPr="002E4423">
              <w:rPr>
                <w:rFonts w:ascii="Times New Roman" w:hAnsi="Times New Roman"/>
                <w:sz w:val="24"/>
                <w:szCs w:val="24"/>
              </w:rPr>
              <w:t>-</w:t>
            </w:r>
            <w:r w:rsidR="0018604D" w:rsidRPr="002E4423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="0018604D" w:rsidRPr="002E442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043" w:type="dxa"/>
            <w:vMerge/>
          </w:tcPr>
          <w:p w:rsidR="0018604D" w:rsidRPr="002E4423" w:rsidRDefault="0018604D" w:rsidP="00D154C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8604D" w:rsidRPr="002E4423" w:rsidTr="00DB1887">
        <w:trPr>
          <w:trHeight w:val="454"/>
        </w:trPr>
        <w:tc>
          <w:tcPr>
            <w:tcW w:w="1853" w:type="dxa"/>
          </w:tcPr>
          <w:p w:rsidR="0018604D" w:rsidRPr="002E4423" w:rsidRDefault="00C71AD5" w:rsidP="001B7F6E">
            <w:pPr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proofErr w:type="spellStart"/>
            <w:r w:rsidRPr="002E4423">
              <w:rPr>
                <w:rFonts w:ascii="Times New Roman" w:hAnsi="Times New Roman"/>
                <w:bCs/>
                <w:sz w:val="28"/>
                <w:szCs w:val="28"/>
              </w:rPr>
              <w:t>Береснев</w:t>
            </w:r>
            <w:proofErr w:type="spellEnd"/>
            <w:r w:rsidRPr="002E4423">
              <w:rPr>
                <w:rFonts w:ascii="Times New Roman" w:hAnsi="Times New Roman"/>
                <w:bCs/>
                <w:sz w:val="28"/>
                <w:szCs w:val="28"/>
              </w:rPr>
              <w:t xml:space="preserve"> Игорь Михайлович</w:t>
            </w:r>
          </w:p>
        </w:tc>
        <w:tc>
          <w:tcPr>
            <w:tcW w:w="1897" w:type="dxa"/>
          </w:tcPr>
          <w:p w:rsidR="0018604D" w:rsidRPr="002E4423" w:rsidRDefault="00C71AD5" w:rsidP="00D154C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E4423">
              <w:rPr>
                <w:rFonts w:ascii="Times New Roman" w:hAnsi="Times New Roman"/>
                <w:sz w:val="28"/>
                <w:szCs w:val="28"/>
              </w:rPr>
              <w:t xml:space="preserve">Заместитель главы администрации </w:t>
            </w:r>
            <w:proofErr w:type="spellStart"/>
            <w:r w:rsidRPr="002E4423">
              <w:rPr>
                <w:rFonts w:ascii="Times New Roman" w:hAnsi="Times New Roman"/>
                <w:sz w:val="28"/>
                <w:szCs w:val="28"/>
              </w:rPr>
              <w:t>Каргатского</w:t>
            </w:r>
            <w:proofErr w:type="spellEnd"/>
            <w:r w:rsidRPr="002E4423">
              <w:rPr>
                <w:rFonts w:ascii="Times New Roman" w:hAnsi="Times New Roman"/>
                <w:sz w:val="28"/>
                <w:szCs w:val="28"/>
              </w:rPr>
              <w:t xml:space="preserve"> района Новосибирской области</w:t>
            </w:r>
          </w:p>
        </w:tc>
        <w:tc>
          <w:tcPr>
            <w:tcW w:w="2344" w:type="dxa"/>
          </w:tcPr>
          <w:p w:rsidR="0018604D" w:rsidRPr="002E4423" w:rsidRDefault="0018604D" w:rsidP="006C5C2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E4423">
              <w:rPr>
                <w:rFonts w:ascii="Times New Roman" w:hAnsi="Times New Roman"/>
                <w:sz w:val="28"/>
                <w:szCs w:val="28"/>
              </w:rPr>
              <w:t xml:space="preserve">г. Каргат, </w:t>
            </w:r>
          </w:p>
          <w:p w:rsidR="0018604D" w:rsidRPr="002E4423" w:rsidRDefault="0018604D" w:rsidP="006C5C2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E4423">
              <w:rPr>
                <w:rFonts w:ascii="Times New Roman" w:hAnsi="Times New Roman"/>
                <w:sz w:val="28"/>
                <w:szCs w:val="28"/>
              </w:rPr>
              <w:t>ул.Советская,122</w:t>
            </w:r>
          </w:p>
          <w:p w:rsidR="00FA2981" w:rsidRPr="002E4423" w:rsidRDefault="00C71AD5" w:rsidP="006C5C22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E4423">
              <w:rPr>
                <w:rFonts w:ascii="Times New Roman" w:hAnsi="Times New Roman"/>
                <w:sz w:val="28"/>
                <w:szCs w:val="28"/>
              </w:rPr>
              <w:t>Тел.:8-923-116-45-16</w:t>
            </w:r>
          </w:p>
          <w:p w:rsidR="00C71AD5" w:rsidRPr="002E4423" w:rsidRDefault="001D32CA" w:rsidP="006C5C22">
            <w:pPr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E4423">
              <w:rPr>
                <w:rFonts w:ascii="Times New Roman" w:hAnsi="Times New Roman"/>
                <w:sz w:val="28"/>
                <w:szCs w:val="28"/>
                <w:lang w:val="en-US"/>
              </w:rPr>
              <w:t>beim@nso.ru</w:t>
            </w:r>
          </w:p>
          <w:p w:rsidR="007E232A" w:rsidRPr="002E4423" w:rsidRDefault="007E232A" w:rsidP="00733C07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43" w:type="dxa"/>
            <w:vMerge/>
          </w:tcPr>
          <w:p w:rsidR="0018604D" w:rsidRPr="002E4423" w:rsidRDefault="0018604D" w:rsidP="00D154C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18604D" w:rsidRPr="002E4423" w:rsidRDefault="0018604D" w:rsidP="0018604D">
      <w:pPr>
        <w:jc w:val="both"/>
        <w:rPr>
          <w:rFonts w:ascii="Times New Roman" w:hAnsi="Times New Roman"/>
          <w:sz w:val="28"/>
          <w:szCs w:val="28"/>
        </w:rPr>
      </w:pPr>
    </w:p>
    <w:p w:rsidR="0018604D" w:rsidRPr="002E4423" w:rsidRDefault="0018604D" w:rsidP="0018604D">
      <w:pPr>
        <w:jc w:val="both"/>
        <w:rPr>
          <w:rFonts w:ascii="Times New Roman" w:hAnsi="Times New Roman"/>
          <w:sz w:val="28"/>
          <w:szCs w:val="28"/>
        </w:rPr>
      </w:pPr>
    </w:p>
    <w:p w:rsidR="00426DF7" w:rsidRPr="002E4423" w:rsidRDefault="00426DF7"/>
    <w:sectPr w:rsidR="00426DF7" w:rsidRPr="002E4423" w:rsidSect="00BD2FBC">
      <w:pgSz w:w="11906" w:h="16838" w:code="9"/>
      <w:pgMar w:top="851" w:right="851" w:bottom="851" w:left="1134" w:header="284" w:footer="28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A3F72" w:rsidRDefault="00EA3F72">
      <w:r>
        <w:separator/>
      </w:r>
    </w:p>
  </w:endnote>
  <w:endnote w:type="continuationSeparator" w:id="0">
    <w:p w:rsidR="00EA3F72" w:rsidRDefault="00EA3F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A3F72" w:rsidRDefault="00EA3F72">
      <w:r>
        <w:separator/>
      </w:r>
    </w:p>
  </w:footnote>
  <w:footnote w:type="continuationSeparator" w:id="0">
    <w:p w:rsidR="00EA3F72" w:rsidRDefault="00EA3F7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2305" w:rsidRDefault="00DE2305" w:rsidP="00D154C9">
    <w:pPr>
      <w:pStyle w:val="af1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5008C9">
      <w:rPr>
        <w:noProof/>
      </w:rPr>
      <w:t>2</w:t>
    </w:r>
    <w: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3in;height:3in" o:bullet="t"/>
    </w:pict>
  </w:numPicBullet>
  <w:numPicBullet w:numPicBulletId="1">
    <w:pict>
      <v:shape id="_x0000_i1042" type="#_x0000_t75" style="width:3in;height:3in" o:bullet="t"/>
    </w:pict>
  </w:numPicBullet>
  <w:numPicBullet w:numPicBulletId="2">
    <w:pict>
      <v:shape id="_x0000_i1043" type="#_x0000_t75" style="width:3in;height:3in" o:bullet="t"/>
    </w:pict>
  </w:numPicBullet>
  <w:abstractNum w:abstractNumId="0" w15:restartNumberingAfterBreak="0">
    <w:nsid w:val="FFFFFF7C"/>
    <w:multiLevelType w:val="singleLevel"/>
    <w:tmpl w:val="306AD76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E68BAD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B1AE82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D2E1D6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EF0F02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03AE4C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73A62F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A58D51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C2CA636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180DD8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C86256"/>
    <w:multiLevelType w:val="hybridMultilevel"/>
    <w:tmpl w:val="9974A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3226132"/>
    <w:multiLevelType w:val="hybridMultilevel"/>
    <w:tmpl w:val="F5F088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58334DC"/>
    <w:multiLevelType w:val="hybridMultilevel"/>
    <w:tmpl w:val="0ECC21C8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10233BC8"/>
    <w:multiLevelType w:val="hybridMultilevel"/>
    <w:tmpl w:val="C1E86F3C"/>
    <w:lvl w:ilvl="0" w:tplc="69266E2A">
      <w:start w:val="5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58B387C"/>
    <w:multiLevelType w:val="singleLevel"/>
    <w:tmpl w:val="7DD03994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5" w15:restartNumberingAfterBreak="0">
    <w:nsid w:val="1BB243E0"/>
    <w:multiLevelType w:val="multilevel"/>
    <w:tmpl w:val="32C63D5A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PicBulletId w:val="2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BFD7AC5"/>
    <w:multiLevelType w:val="hybridMultilevel"/>
    <w:tmpl w:val="85046EE2"/>
    <w:lvl w:ilvl="0" w:tplc="04190001">
      <w:start w:val="1"/>
      <w:numFmt w:val="bullet"/>
      <w:lvlText w:val=""/>
      <w:lvlJc w:val="left"/>
      <w:pPr>
        <w:tabs>
          <w:tab w:val="num" w:pos="1575"/>
        </w:tabs>
        <w:ind w:left="157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95"/>
        </w:tabs>
        <w:ind w:left="2295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015"/>
        </w:tabs>
        <w:ind w:left="301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35"/>
        </w:tabs>
        <w:ind w:left="373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455"/>
        </w:tabs>
        <w:ind w:left="4455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175"/>
        </w:tabs>
        <w:ind w:left="517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895"/>
        </w:tabs>
        <w:ind w:left="589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615"/>
        </w:tabs>
        <w:ind w:left="6615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35"/>
        </w:tabs>
        <w:ind w:left="7335" w:hanging="360"/>
      </w:pPr>
      <w:rPr>
        <w:rFonts w:ascii="Wingdings" w:hAnsi="Wingdings" w:hint="default"/>
      </w:rPr>
    </w:lvl>
  </w:abstractNum>
  <w:abstractNum w:abstractNumId="17" w15:restartNumberingAfterBreak="0">
    <w:nsid w:val="1E8515A5"/>
    <w:multiLevelType w:val="hybridMultilevel"/>
    <w:tmpl w:val="31BA1D6C"/>
    <w:lvl w:ilvl="0" w:tplc="04190001">
      <w:start w:val="1"/>
      <w:numFmt w:val="bullet"/>
      <w:lvlText w:val=""/>
      <w:lvlJc w:val="left"/>
      <w:pPr>
        <w:ind w:left="14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1" w:hanging="360"/>
      </w:pPr>
      <w:rPr>
        <w:rFonts w:ascii="Wingdings" w:hAnsi="Wingdings" w:hint="default"/>
      </w:rPr>
    </w:lvl>
  </w:abstractNum>
  <w:abstractNum w:abstractNumId="18" w15:restartNumberingAfterBreak="0">
    <w:nsid w:val="226F259C"/>
    <w:multiLevelType w:val="hybridMultilevel"/>
    <w:tmpl w:val="A96C0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62D46FB"/>
    <w:multiLevelType w:val="hybridMultilevel"/>
    <w:tmpl w:val="AB0C789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 w15:restartNumberingAfterBreak="0">
    <w:nsid w:val="29B24DD0"/>
    <w:multiLevelType w:val="hybridMultilevel"/>
    <w:tmpl w:val="DCE257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0992BDB"/>
    <w:multiLevelType w:val="multilevel"/>
    <w:tmpl w:val="58DC75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31F42961"/>
    <w:multiLevelType w:val="hybridMultilevel"/>
    <w:tmpl w:val="542685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2911F78"/>
    <w:multiLevelType w:val="hybridMultilevel"/>
    <w:tmpl w:val="7FF6632A"/>
    <w:lvl w:ilvl="0" w:tplc="2C58781E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6DC42AF"/>
    <w:multiLevelType w:val="hybridMultilevel"/>
    <w:tmpl w:val="F2763E9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D5F1F89"/>
    <w:multiLevelType w:val="multilevel"/>
    <w:tmpl w:val="F3C0A61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43C81299"/>
    <w:multiLevelType w:val="hybridMultilevel"/>
    <w:tmpl w:val="031831D2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45785222"/>
    <w:multiLevelType w:val="hybridMultilevel"/>
    <w:tmpl w:val="69BA6E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7972D2D"/>
    <w:multiLevelType w:val="hybridMultilevel"/>
    <w:tmpl w:val="A96C0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2569AF"/>
    <w:multiLevelType w:val="hybridMultilevel"/>
    <w:tmpl w:val="5B0E97AA"/>
    <w:lvl w:ilvl="0" w:tplc="04190001">
      <w:start w:val="1"/>
      <w:numFmt w:val="bullet"/>
      <w:lvlText w:val=""/>
      <w:lvlJc w:val="left"/>
      <w:pPr>
        <w:tabs>
          <w:tab w:val="num" w:pos="0"/>
        </w:tabs>
        <w:ind w:left="567" w:firstLine="153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4B3B50FF"/>
    <w:multiLevelType w:val="hybridMultilevel"/>
    <w:tmpl w:val="BCE0595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DB55AA7"/>
    <w:multiLevelType w:val="hybridMultilevel"/>
    <w:tmpl w:val="A96C06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0062EFD"/>
    <w:multiLevelType w:val="hybridMultilevel"/>
    <w:tmpl w:val="7D163E2A"/>
    <w:lvl w:ilvl="0" w:tplc="0419000F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33" w15:restartNumberingAfterBreak="0">
    <w:nsid w:val="50830631"/>
    <w:multiLevelType w:val="hybridMultilevel"/>
    <w:tmpl w:val="5AE4360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1184A93"/>
    <w:multiLevelType w:val="hybridMultilevel"/>
    <w:tmpl w:val="41886D0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182386C"/>
    <w:multiLevelType w:val="hybridMultilevel"/>
    <w:tmpl w:val="B1F6B8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3AD586E"/>
    <w:multiLevelType w:val="hybridMultilevel"/>
    <w:tmpl w:val="9C32B5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A44248B"/>
    <w:multiLevelType w:val="hybridMultilevel"/>
    <w:tmpl w:val="9A8EAC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D5A1FEF"/>
    <w:multiLevelType w:val="hybridMultilevel"/>
    <w:tmpl w:val="A63015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18C133E"/>
    <w:multiLevelType w:val="hybridMultilevel"/>
    <w:tmpl w:val="45A410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E6E3808"/>
    <w:multiLevelType w:val="hybridMultilevel"/>
    <w:tmpl w:val="6714D1FA"/>
    <w:lvl w:ilvl="0" w:tplc="0419000B">
      <w:start w:val="1"/>
      <w:numFmt w:val="bullet"/>
      <w:lvlText w:val=""/>
      <w:lvlJc w:val="left"/>
      <w:pPr>
        <w:ind w:left="50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1" w:hanging="360"/>
      </w:pPr>
      <w:rPr>
        <w:rFonts w:ascii="Wingdings" w:hAnsi="Wingdings" w:hint="default"/>
      </w:rPr>
    </w:lvl>
  </w:abstractNum>
  <w:abstractNum w:abstractNumId="41" w15:restartNumberingAfterBreak="0">
    <w:nsid w:val="74663678"/>
    <w:multiLevelType w:val="hybridMultilevel"/>
    <w:tmpl w:val="C46E574C"/>
    <w:lvl w:ilvl="0" w:tplc="421EC2E8">
      <w:start w:val="5"/>
      <w:numFmt w:val="bullet"/>
      <w:lvlText w:val=""/>
      <w:lvlJc w:val="left"/>
      <w:pPr>
        <w:ind w:left="785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42" w15:restartNumberingAfterBreak="0">
    <w:nsid w:val="76416127"/>
    <w:multiLevelType w:val="hybridMultilevel"/>
    <w:tmpl w:val="5FE41D96"/>
    <w:lvl w:ilvl="0" w:tplc="93686BAE">
      <w:numFmt w:val="bullet"/>
      <w:lvlText w:val=""/>
      <w:lvlJc w:val="left"/>
      <w:pPr>
        <w:tabs>
          <w:tab w:val="num" w:pos="540"/>
        </w:tabs>
        <w:ind w:left="54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43" w15:restartNumberingAfterBreak="0">
    <w:nsid w:val="76E62135"/>
    <w:multiLevelType w:val="singleLevel"/>
    <w:tmpl w:val="65E0C79C"/>
    <w:lvl w:ilvl="0">
      <w:start w:val="2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4" w15:restartNumberingAfterBreak="0">
    <w:nsid w:val="7D58796A"/>
    <w:multiLevelType w:val="hybridMultilevel"/>
    <w:tmpl w:val="562092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6"/>
  </w:num>
  <w:num w:numId="2">
    <w:abstractNumId w:val="39"/>
  </w:num>
  <w:num w:numId="3">
    <w:abstractNumId w:val="44"/>
  </w:num>
  <w:num w:numId="4">
    <w:abstractNumId w:val="18"/>
  </w:num>
  <w:num w:numId="5">
    <w:abstractNumId w:val="28"/>
  </w:num>
  <w:num w:numId="6">
    <w:abstractNumId w:val="31"/>
  </w:num>
  <w:num w:numId="7">
    <w:abstractNumId w:val="20"/>
  </w:num>
  <w:num w:numId="8">
    <w:abstractNumId w:val="35"/>
  </w:num>
  <w:num w:numId="9">
    <w:abstractNumId w:val="38"/>
  </w:num>
  <w:num w:numId="10">
    <w:abstractNumId w:val="37"/>
  </w:num>
  <w:num w:numId="11">
    <w:abstractNumId w:val="9"/>
  </w:num>
  <w:num w:numId="12">
    <w:abstractNumId w:val="7"/>
  </w:num>
  <w:num w:numId="13">
    <w:abstractNumId w:val="6"/>
  </w:num>
  <w:num w:numId="14">
    <w:abstractNumId w:val="5"/>
  </w:num>
  <w:num w:numId="15">
    <w:abstractNumId w:val="4"/>
  </w:num>
  <w:num w:numId="16">
    <w:abstractNumId w:val="8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29"/>
  </w:num>
  <w:num w:numId="22">
    <w:abstractNumId w:val="14"/>
  </w:num>
  <w:num w:numId="23">
    <w:abstractNumId w:val="22"/>
  </w:num>
  <w:num w:numId="24">
    <w:abstractNumId w:val="33"/>
  </w:num>
  <w:num w:numId="25">
    <w:abstractNumId w:val="23"/>
  </w:num>
  <w:num w:numId="26">
    <w:abstractNumId w:val="43"/>
  </w:num>
  <w:num w:numId="27">
    <w:abstractNumId w:val="26"/>
  </w:num>
  <w:num w:numId="28">
    <w:abstractNumId w:val="16"/>
  </w:num>
  <w:num w:numId="29">
    <w:abstractNumId w:val="42"/>
  </w:num>
  <w:num w:numId="30">
    <w:abstractNumId w:val="15"/>
  </w:num>
  <w:num w:numId="31">
    <w:abstractNumId w:val="11"/>
  </w:num>
  <w:num w:numId="32">
    <w:abstractNumId w:val="17"/>
  </w:num>
  <w:num w:numId="33">
    <w:abstractNumId w:val="19"/>
  </w:num>
  <w:num w:numId="34">
    <w:abstractNumId w:val="25"/>
  </w:num>
  <w:num w:numId="35">
    <w:abstractNumId w:val="32"/>
  </w:num>
  <w:num w:numId="36">
    <w:abstractNumId w:val="13"/>
  </w:num>
  <w:num w:numId="37">
    <w:abstractNumId w:val="41"/>
  </w:num>
  <w:num w:numId="38">
    <w:abstractNumId w:val="10"/>
  </w:num>
  <w:num w:numId="39">
    <w:abstractNumId w:val="27"/>
  </w:num>
  <w:num w:numId="40">
    <w:abstractNumId w:val="12"/>
  </w:num>
  <w:num w:numId="41">
    <w:abstractNumId w:val="30"/>
  </w:num>
  <w:num w:numId="42">
    <w:abstractNumId w:val="34"/>
  </w:num>
  <w:num w:numId="43">
    <w:abstractNumId w:val="24"/>
  </w:num>
  <w:num w:numId="44">
    <w:abstractNumId w:val="21"/>
  </w:num>
  <w:num w:numId="45">
    <w:abstractNumId w:val="4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604D"/>
    <w:rsid w:val="0000413D"/>
    <w:rsid w:val="00006984"/>
    <w:rsid w:val="00006B67"/>
    <w:rsid w:val="00007DEC"/>
    <w:rsid w:val="00010696"/>
    <w:rsid w:val="00013585"/>
    <w:rsid w:val="00013784"/>
    <w:rsid w:val="0001393E"/>
    <w:rsid w:val="00014519"/>
    <w:rsid w:val="00015108"/>
    <w:rsid w:val="00015B56"/>
    <w:rsid w:val="00015D51"/>
    <w:rsid w:val="00021AF0"/>
    <w:rsid w:val="00023D05"/>
    <w:rsid w:val="0002490E"/>
    <w:rsid w:val="00024E6F"/>
    <w:rsid w:val="000264A2"/>
    <w:rsid w:val="0002653E"/>
    <w:rsid w:val="000308E6"/>
    <w:rsid w:val="00031438"/>
    <w:rsid w:val="00031F37"/>
    <w:rsid w:val="000320C8"/>
    <w:rsid w:val="00032D8D"/>
    <w:rsid w:val="00033378"/>
    <w:rsid w:val="000363CB"/>
    <w:rsid w:val="00036483"/>
    <w:rsid w:val="00036903"/>
    <w:rsid w:val="00037DF3"/>
    <w:rsid w:val="00041471"/>
    <w:rsid w:val="00043A41"/>
    <w:rsid w:val="00043A73"/>
    <w:rsid w:val="00044B6C"/>
    <w:rsid w:val="00044C54"/>
    <w:rsid w:val="00045477"/>
    <w:rsid w:val="00046639"/>
    <w:rsid w:val="00046AFD"/>
    <w:rsid w:val="00046F8B"/>
    <w:rsid w:val="0005173F"/>
    <w:rsid w:val="000522AC"/>
    <w:rsid w:val="000545A1"/>
    <w:rsid w:val="00054D43"/>
    <w:rsid w:val="000557CE"/>
    <w:rsid w:val="00055A47"/>
    <w:rsid w:val="00055AD6"/>
    <w:rsid w:val="00055CA0"/>
    <w:rsid w:val="00055F8E"/>
    <w:rsid w:val="0005785F"/>
    <w:rsid w:val="000578E8"/>
    <w:rsid w:val="00057915"/>
    <w:rsid w:val="0006300D"/>
    <w:rsid w:val="00063021"/>
    <w:rsid w:val="00065189"/>
    <w:rsid w:val="000657AE"/>
    <w:rsid w:val="00065F03"/>
    <w:rsid w:val="00066722"/>
    <w:rsid w:val="00066DC8"/>
    <w:rsid w:val="00066E1B"/>
    <w:rsid w:val="00070C72"/>
    <w:rsid w:val="00072565"/>
    <w:rsid w:val="0007507E"/>
    <w:rsid w:val="000751B9"/>
    <w:rsid w:val="000766A7"/>
    <w:rsid w:val="00076F68"/>
    <w:rsid w:val="00077828"/>
    <w:rsid w:val="000819E1"/>
    <w:rsid w:val="0008274E"/>
    <w:rsid w:val="00082DA2"/>
    <w:rsid w:val="0008355C"/>
    <w:rsid w:val="00083601"/>
    <w:rsid w:val="0008458B"/>
    <w:rsid w:val="00084D27"/>
    <w:rsid w:val="000858CF"/>
    <w:rsid w:val="00087627"/>
    <w:rsid w:val="00090B01"/>
    <w:rsid w:val="00090B80"/>
    <w:rsid w:val="000916A4"/>
    <w:rsid w:val="000931C7"/>
    <w:rsid w:val="0009356E"/>
    <w:rsid w:val="000937EC"/>
    <w:rsid w:val="00093F3A"/>
    <w:rsid w:val="000A038D"/>
    <w:rsid w:val="000A0EA6"/>
    <w:rsid w:val="000A0FE9"/>
    <w:rsid w:val="000A2B81"/>
    <w:rsid w:val="000A2E7E"/>
    <w:rsid w:val="000A3962"/>
    <w:rsid w:val="000A7AE5"/>
    <w:rsid w:val="000A7C79"/>
    <w:rsid w:val="000B0426"/>
    <w:rsid w:val="000B137E"/>
    <w:rsid w:val="000B181E"/>
    <w:rsid w:val="000B1FD4"/>
    <w:rsid w:val="000B32EA"/>
    <w:rsid w:val="000B359F"/>
    <w:rsid w:val="000B35E7"/>
    <w:rsid w:val="000B4AB7"/>
    <w:rsid w:val="000B545D"/>
    <w:rsid w:val="000B5D96"/>
    <w:rsid w:val="000B5F89"/>
    <w:rsid w:val="000B741E"/>
    <w:rsid w:val="000B7683"/>
    <w:rsid w:val="000B773F"/>
    <w:rsid w:val="000B7E3F"/>
    <w:rsid w:val="000C0B0F"/>
    <w:rsid w:val="000C0C94"/>
    <w:rsid w:val="000C0D1A"/>
    <w:rsid w:val="000C20C1"/>
    <w:rsid w:val="000C2ECA"/>
    <w:rsid w:val="000C53AE"/>
    <w:rsid w:val="000C5BD1"/>
    <w:rsid w:val="000C7324"/>
    <w:rsid w:val="000C7A6F"/>
    <w:rsid w:val="000D0B0E"/>
    <w:rsid w:val="000D143A"/>
    <w:rsid w:val="000D1752"/>
    <w:rsid w:val="000D1822"/>
    <w:rsid w:val="000D3CFB"/>
    <w:rsid w:val="000D4189"/>
    <w:rsid w:val="000D424D"/>
    <w:rsid w:val="000D5165"/>
    <w:rsid w:val="000D572E"/>
    <w:rsid w:val="000D6A4C"/>
    <w:rsid w:val="000D727D"/>
    <w:rsid w:val="000E091C"/>
    <w:rsid w:val="000E0DA8"/>
    <w:rsid w:val="000E0EBB"/>
    <w:rsid w:val="000E14E9"/>
    <w:rsid w:val="000E18F0"/>
    <w:rsid w:val="000E2BB7"/>
    <w:rsid w:val="000E310E"/>
    <w:rsid w:val="000E3448"/>
    <w:rsid w:val="000E3712"/>
    <w:rsid w:val="000E3AC0"/>
    <w:rsid w:val="000E3FC0"/>
    <w:rsid w:val="000E5117"/>
    <w:rsid w:val="000E57DA"/>
    <w:rsid w:val="000E60B5"/>
    <w:rsid w:val="000E64AC"/>
    <w:rsid w:val="000E756D"/>
    <w:rsid w:val="000F02AC"/>
    <w:rsid w:val="000F07BE"/>
    <w:rsid w:val="000F1672"/>
    <w:rsid w:val="000F3E40"/>
    <w:rsid w:val="000F408D"/>
    <w:rsid w:val="000F48DF"/>
    <w:rsid w:val="000F5C02"/>
    <w:rsid w:val="000F7C14"/>
    <w:rsid w:val="00100160"/>
    <w:rsid w:val="001018A1"/>
    <w:rsid w:val="001030A8"/>
    <w:rsid w:val="001041E5"/>
    <w:rsid w:val="001042A4"/>
    <w:rsid w:val="0010482C"/>
    <w:rsid w:val="00104AA2"/>
    <w:rsid w:val="00105EAA"/>
    <w:rsid w:val="0010690A"/>
    <w:rsid w:val="00106F45"/>
    <w:rsid w:val="00107E73"/>
    <w:rsid w:val="00110BBC"/>
    <w:rsid w:val="00113E56"/>
    <w:rsid w:val="00113F06"/>
    <w:rsid w:val="001206D4"/>
    <w:rsid w:val="00120AD2"/>
    <w:rsid w:val="0012110C"/>
    <w:rsid w:val="00121AF7"/>
    <w:rsid w:val="00121D09"/>
    <w:rsid w:val="00123DED"/>
    <w:rsid w:val="00124DE8"/>
    <w:rsid w:val="00125161"/>
    <w:rsid w:val="0012552E"/>
    <w:rsid w:val="00125A17"/>
    <w:rsid w:val="00126909"/>
    <w:rsid w:val="00127742"/>
    <w:rsid w:val="001277B8"/>
    <w:rsid w:val="00130B75"/>
    <w:rsid w:val="001330C5"/>
    <w:rsid w:val="0013386B"/>
    <w:rsid w:val="00133AC6"/>
    <w:rsid w:val="00134639"/>
    <w:rsid w:val="0013615F"/>
    <w:rsid w:val="00136EE5"/>
    <w:rsid w:val="00136EF7"/>
    <w:rsid w:val="00137A81"/>
    <w:rsid w:val="00140A5F"/>
    <w:rsid w:val="00140E6F"/>
    <w:rsid w:val="001438FB"/>
    <w:rsid w:val="0014460A"/>
    <w:rsid w:val="001448D7"/>
    <w:rsid w:val="001454FA"/>
    <w:rsid w:val="00145EED"/>
    <w:rsid w:val="001461F1"/>
    <w:rsid w:val="00150749"/>
    <w:rsid w:val="001512C2"/>
    <w:rsid w:val="00152119"/>
    <w:rsid w:val="001540B5"/>
    <w:rsid w:val="0015682F"/>
    <w:rsid w:val="00161B55"/>
    <w:rsid w:val="0016409A"/>
    <w:rsid w:val="00164A37"/>
    <w:rsid w:val="001676D3"/>
    <w:rsid w:val="001678BF"/>
    <w:rsid w:val="00167990"/>
    <w:rsid w:val="001679AC"/>
    <w:rsid w:val="001712D6"/>
    <w:rsid w:val="00171DC3"/>
    <w:rsid w:val="00174FBA"/>
    <w:rsid w:val="001758B4"/>
    <w:rsid w:val="00176F10"/>
    <w:rsid w:val="001777B4"/>
    <w:rsid w:val="0018048C"/>
    <w:rsid w:val="001806E8"/>
    <w:rsid w:val="00181DED"/>
    <w:rsid w:val="0018217F"/>
    <w:rsid w:val="00183F48"/>
    <w:rsid w:val="00183F9D"/>
    <w:rsid w:val="00185CE0"/>
    <w:rsid w:val="0018604D"/>
    <w:rsid w:val="001866F4"/>
    <w:rsid w:val="001871BA"/>
    <w:rsid w:val="00187B40"/>
    <w:rsid w:val="00190FB9"/>
    <w:rsid w:val="001912DC"/>
    <w:rsid w:val="001916AC"/>
    <w:rsid w:val="00191BFC"/>
    <w:rsid w:val="00192325"/>
    <w:rsid w:val="00193E36"/>
    <w:rsid w:val="0019422D"/>
    <w:rsid w:val="0019426E"/>
    <w:rsid w:val="00195CA2"/>
    <w:rsid w:val="001A0EC2"/>
    <w:rsid w:val="001A128D"/>
    <w:rsid w:val="001A1942"/>
    <w:rsid w:val="001A217A"/>
    <w:rsid w:val="001A23FD"/>
    <w:rsid w:val="001A2FE0"/>
    <w:rsid w:val="001A31B8"/>
    <w:rsid w:val="001A3A44"/>
    <w:rsid w:val="001A4BE0"/>
    <w:rsid w:val="001A554E"/>
    <w:rsid w:val="001A66F6"/>
    <w:rsid w:val="001B1644"/>
    <w:rsid w:val="001B1A7E"/>
    <w:rsid w:val="001B1DEC"/>
    <w:rsid w:val="001B23F4"/>
    <w:rsid w:val="001B3A32"/>
    <w:rsid w:val="001B7AB1"/>
    <w:rsid w:val="001B7BF5"/>
    <w:rsid w:val="001B7F6E"/>
    <w:rsid w:val="001C025A"/>
    <w:rsid w:val="001C0C7B"/>
    <w:rsid w:val="001C3599"/>
    <w:rsid w:val="001C62D1"/>
    <w:rsid w:val="001D0DAA"/>
    <w:rsid w:val="001D217E"/>
    <w:rsid w:val="001D2DEE"/>
    <w:rsid w:val="001D32CA"/>
    <w:rsid w:val="001D339D"/>
    <w:rsid w:val="001D37AB"/>
    <w:rsid w:val="001D5DC1"/>
    <w:rsid w:val="001D77CD"/>
    <w:rsid w:val="001E00AB"/>
    <w:rsid w:val="001E02D8"/>
    <w:rsid w:val="001E0FC5"/>
    <w:rsid w:val="001E18F2"/>
    <w:rsid w:val="001E1CEF"/>
    <w:rsid w:val="001E2695"/>
    <w:rsid w:val="001E2C89"/>
    <w:rsid w:val="001E3125"/>
    <w:rsid w:val="001E4DA9"/>
    <w:rsid w:val="001E5347"/>
    <w:rsid w:val="001E613D"/>
    <w:rsid w:val="001E7BDF"/>
    <w:rsid w:val="001E7F4A"/>
    <w:rsid w:val="001F0080"/>
    <w:rsid w:val="001F08BD"/>
    <w:rsid w:val="001F0D14"/>
    <w:rsid w:val="001F10E3"/>
    <w:rsid w:val="001F2DCC"/>
    <w:rsid w:val="001F3834"/>
    <w:rsid w:val="001F3B8D"/>
    <w:rsid w:val="001F3F0C"/>
    <w:rsid w:val="001F5192"/>
    <w:rsid w:val="001F5E03"/>
    <w:rsid w:val="001F75F9"/>
    <w:rsid w:val="001F7A08"/>
    <w:rsid w:val="0020035B"/>
    <w:rsid w:val="00200A08"/>
    <w:rsid w:val="00200CFA"/>
    <w:rsid w:val="0020133B"/>
    <w:rsid w:val="0020212C"/>
    <w:rsid w:val="00202A8A"/>
    <w:rsid w:val="0020313A"/>
    <w:rsid w:val="00204159"/>
    <w:rsid w:val="00204219"/>
    <w:rsid w:val="0020503F"/>
    <w:rsid w:val="002059D9"/>
    <w:rsid w:val="0021018A"/>
    <w:rsid w:val="0021205C"/>
    <w:rsid w:val="00215526"/>
    <w:rsid w:val="002163C6"/>
    <w:rsid w:val="0022074D"/>
    <w:rsid w:val="002222B7"/>
    <w:rsid w:val="00222A2D"/>
    <w:rsid w:val="002254AB"/>
    <w:rsid w:val="00226387"/>
    <w:rsid w:val="00230129"/>
    <w:rsid w:val="0023032A"/>
    <w:rsid w:val="002312B5"/>
    <w:rsid w:val="00235973"/>
    <w:rsid w:val="0023670C"/>
    <w:rsid w:val="00236E5C"/>
    <w:rsid w:val="0024088D"/>
    <w:rsid w:val="00240A60"/>
    <w:rsid w:val="00240E91"/>
    <w:rsid w:val="00242890"/>
    <w:rsid w:val="002437F4"/>
    <w:rsid w:val="002438F0"/>
    <w:rsid w:val="00243F00"/>
    <w:rsid w:val="00245391"/>
    <w:rsid w:val="002458CA"/>
    <w:rsid w:val="00246524"/>
    <w:rsid w:val="00246814"/>
    <w:rsid w:val="00247453"/>
    <w:rsid w:val="00253102"/>
    <w:rsid w:val="0025352D"/>
    <w:rsid w:val="00253A08"/>
    <w:rsid w:val="0025404E"/>
    <w:rsid w:val="00255854"/>
    <w:rsid w:val="002567C1"/>
    <w:rsid w:val="00261CA8"/>
    <w:rsid w:val="0026260E"/>
    <w:rsid w:val="002629A6"/>
    <w:rsid w:val="00263D9C"/>
    <w:rsid w:val="00264B5C"/>
    <w:rsid w:val="00265F1E"/>
    <w:rsid w:val="002662CF"/>
    <w:rsid w:val="00267962"/>
    <w:rsid w:val="002743CF"/>
    <w:rsid w:val="00276E2F"/>
    <w:rsid w:val="00280465"/>
    <w:rsid w:val="00280862"/>
    <w:rsid w:val="00285C4A"/>
    <w:rsid w:val="0028603A"/>
    <w:rsid w:val="00286CE7"/>
    <w:rsid w:val="002872E7"/>
    <w:rsid w:val="002908A9"/>
    <w:rsid w:val="00290BCB"/>
    <w:rsid w:val="00290F45"/>
    <w:rsid w:val="00292404"/>
    <w:rsid w:val="002951D6"/>
    <w:rsid w:val="002964AC"/>
    <w:rsid w:val="002978A7"/>
    <w:rsid w:val="002A0415"/>
    <w:rsid w:val="002A1DA8"/>
    <w:rsid w:val="002A1E0E"/>
    <w:rsid w:val="002A2C9E"/>
    <w:rsid w:val="002A2D30"/>
    <w:rsid w:val="002A36B7"/>
    <w:rsid w:val="002A3E41"/>
    <w:rsid w:val="002A5CBC"/>
    <w:rsid w:val="002A65DA"/>
    <w:rsid w:val="002A747E"/>
    <w:rsid w:val="002A7CFC"/>
    <w:rsid w:val="002B18B5"/>
    <w:rsid w:val="002B2193"/>
    <w:rsid w:val="002B2F6E"/>
    <w:rsid w:val="002B33A8"/>
    <w:rsid w:val="002B4B91"/>
    <w:rsid w:val="002B5C7D"/>
    <w:rsid w:val="002B6FA9"/>
    <w:rsid w:val="002B7493"/>
    <w:rsid w:val="002C0412"/>
    <w:rsid w:val="002C0621"/>
    <w:rsid w:val="002C265C"/>
    <w:rsid w:val="002C3C05"/>
    <w:rsid w:val="002D0474"/>
    <w:rsid w:val="002D05E4"/>
    <w:rsid w:val="002D13DE"/>
    <w:rsid w:val="002D1531"/>
    <w:rsid w:val="002D3630"/>
    <w:rsid w:val="002D5666"/>
    <w:rsid w:val="002D5CFE"/>
    <w:rsid w:val="002D774F"/>
    <w:rsid w:val="002D7C80"/>
    <w:rsid w:val="002E0C73"/>
    <w:rsid w:val="002E1ABD"/>
    <w:rsid w:val="002E308B"/>
    <w:rsid w:val="002E3AF9"/>
    <w:rsid w:val="002E4423"/>
    <w:rsid w:val="002E6806"/>
    <w:rsid w:val="002E6889"/>
    <w:rsid w:val="002F0217"/>
    <w:rsid w:val="002F0D49"/>
    <w:rsid w:val="002F19CB"/>
    <w:rsid w:val="002F1E4F"/>
    <w:rsid w:val="002F5476"/>
    <w:rsid w:val="002F5AF6"/>
    <w:rsid w:val="002F64F4"/>
    <w:rsid w:val="002F6CF2"/>
    <w:rsid w:val="002F6EF7"/>
    <w:rsid w:val="002F7B74"/>
    <w:rsid w:val="00300D88"/>
    <w:rsid w:val="00301087"/>
    <w:rsid w:val="00303357"/>
    <w:rsid w:val="0030374A"/>
    <w:rsid w:val="0030495E"/>
    <w:rsid w:val="00304E91"/>
    <w:rsid w:val="003055C1"/>
    <w:rsid w:val="00305D0B"/>
    <w:rsid w:val="003062A4"/>
    <w:rsid w:val="00306752"/>
    <w:rsid w:val="00306D7D"/>
    <w:rsid w:val="00307BAA"/>
    <w:rsid w:val="0031275E"/>
    <w:rsid w:val="00312824"/>
    <w:rsid w:val="00313183"/>
    <w:rsid w:val="00313B0B"/>
    <w:rsid w:val="00314334"/>
    <w:rsid w:val="003149B0"/>
    <w:rsid w:val="003170BE"/>
    <w:rsid w:val="003174AF"/>
    <w:rsid w:val="00317DC4"/>
    <w:rsid w:val="003206BB"/>
    <w:rsid w:val="00321226"/>
    <w:rsid w:val="00322191"/>
    <w:rsid w:val="003225C3"/>
    <w:rsid w:val="00322F6D"/>
    <w:rsid w:val="003234C0"/>
    <w:rsid w:val="00323E6C"/>
    <w:rsid w:val="0032439A"/>
    <w:rsid w:val="00324DBD"/>
    <w:rsid w:val="00325339"/>
    <w:rsid w:val="00327E2C"/>
    <w:rsid w:val="00330FD8"/>
    <w:rsid w:val="003333B8"/>
    <w:rsid w:val="00334746"/>
    <w:rsid w:val="00334EBC"/>
    <w:rsid w:val="0033564A"/>
    <w:rsid w:val="00335C4C"/>
    <w:rsid w:val="003361ED"/>
    <w:rsid w:val="00342661"/>
    <w:rsid w:val="00343090"/>
    <w:rsid w:val="003432DA"/>
    <w:rsid w:val="00344E80"/>
    <w:rsid w:val="00345497"/>
    <w:rsid w:val="00346979"/>
    <w:rsid w:val="00346EEE"/>
    <w:rsid w:val="003510B5"/>
    <w:rsid w:val="00351BC3"/>
    <w:rsid w:val="003523A9"/>
    <w:rsid w:val="003529E5"/>
    <w:rsid w:val="003542FA"/>
    <w:rsid w:val="00355281"/>
    <w:rsid w:val="00355305"/>
    <w:rsid w:val="0035725C"/>
    <w:rsid w:val="00357553"/>
    <w:rsid w:val="00357B4F"/>
    <w:rsid w:val="00360959"/>
    <w:rsid w:val="00364CAB"/>
    <w:rsid w:val="00365A34"/>
    <w:rsid w:val="00372887"/>
    <w:rsid w:val="003728EB"/>
    <w:rsid w:val="003748F0"/>
    <w:rsid w:val="0037711F"/>
    <w:rsid w:val="00381BE1"/>
    <w:rsid w:val="00382DBC"/>
    <w:rsid w:val="0038442E"/>
    <w:rsid w:val="00391436"/>
    <w:rsid w:val="003924E8"/>
    <w:rsid w:val="00392A1D"/>
    <w:rsid w:val="00392DA2"/>
    <w:rsid w:val="00392E37"/>
    <w:rsid w:val="00393532"/>
    <w:rsid w:val="00393C83"/>
    <w:rsid w:val="003946DE"/>
    <w:rsid w:val="00395CD6"/>
    <w:rsid w:val="003A1E86"/>
    <w:rsid w:val="003A2709"/>
    <w:rsid w:val="003A2A97"/>
    <w:rsid w:val="003A2D53"/>
    <w:rsid w:val="003A427A"/>
    <w:rsid w:val="003A4766"/>
    <w:rsid w:val="003A56BE"/>
    <w:rsid w:val="003A5806"/>
    <w:rsid w:val="003A67E7"/>
    <w:rsid w:val="003A7570"/>
    <w:rsid w:val="003A75E3"/>
    <w:rsid w:val="003A7979"/>
    <w:rsid w:val="003A79AA"/>
    <w:rsid w:val="003A7B5E"/>
    <w:rsid w:val="003B0B99"/>
    <w:rsid w:val="003B15D6"/>
    <w:rsid w:val="003B1FF7"/>
    <w:rsid w:val="003B2D3B"/>
    <w:rsid w:val="003B580D"/>
    <w:rsid w:val="003B5C51"/>
    <w:rsid w:val="003C057B"/>
    <w:rsid w:val="003C0EE3"/>
    <w:rsid w:val="003C2856"/>
    <w:rsid w:val="003C3550"/>
    <w:rsid w:val="003C3C88"/>
    <w:rsid w:val="003C3EB9"/>
    <w:rsid w:val="003C429C"/>
    <w:rsid w:val="003C42AD"/>
    <w:rsid w:val="003C4EE7"/>
    <w:rsid w:val="003C6A39"/>
    <w:rsid w:val="003C6EDB"/>
    <w:rsid w:val="003D2AFE"/>
    <w:rsid w:val="003D3A13"/>
    <w:rsid w:val="003D3EDC"/>
    <w:rsid w:val="003D514A"/>
    <w:rsid w:val="003D52A2"/>
    <w:rsid w:val="003D6192"/>
    <w:rsid w:val="003D64D2"/>
    <w:rsid w:val="003D6690"/>
    <w:rsid w:val="003D7597"/>
    <w:rsid w:val="003E30ED"/>
    <w:rsid w:val="003E77EB"/>
    <w:rsid w:val="003F2E42"/>
    <w:rsid w:val="003F403D"/>
    <w:rsid w:val="003F5B39"/>
    <w:rsid w:val="0040038D"/>
    <w:rsid w:val="0040193A"/>
    <w:rsid w:val="004044AE"/>
    <w:rsid w:val="004055A8"/>
    <w:rsid w:val="004055BC"/>
    <w:rsid w:val="00405E35"/>
    <w:rsid w:val="0041148F"/>
    <w:rsid w:val="00411A46"/>
    <w:rsid w:val="00411F45"/>
    <w:rsid w:val="00412CCC"/>
    <w:rsid w:val="00413A9B"/>
    <w:rsid w:val="00413BE8"/>
    <w:rsid w:val="004144C0"/>
    <w:rsid w:val="0041648C"/>
    <w:rsid w:val="0041690D"/>
    <w:rsid w:val="00417472"/>
    <w:rsid w:val="00417E77"/>
    <w:rsid w:val="00420380"/>
    <w:rsid w:val="00420A34"/>
    <w:rsid w:val="0042209D"/>
    <w:rsid w:val="00422BAB"/>
    <w:rsid w:val="004244F7"/>
    <w:rsid w:val="00426DF7"/>
    <w:rsid w:val="00427C81"/>
    <w:rsid w:val="00431B22"/>
    <w:rsid w:val="0043201D"/>
    <w:rsid w:val="00432506"/>
    <w:rsid w:val="0043406B"/>
    <w:rsid w:val="004349D5"/>
    <w:rsid w:val="00435162"/>
    <w:rsid w:val="004351D4"/>
    <w:rsid w:val="00435B13"/>
    <w:rsid w:val="00436094"/>
    <w:rsid w:val="00436D21"/>
    <w:rsid w:val="00437FFC"/>
    <w:rsid w:val="00440815"/>
    <w:rsid w:val="0044238D"/>
    <w:rsid w:val="00442ABD"/>
    <w:rsid w:val="004430C8"/>
    <w:rsid w:val="00446D39"/>
    <w:rsid w:val="0044763E"/>
    <w:rsid w:val="00451D47"/>
    <w:rsid w:val="00453A2F"/>
    <w:rsid w:val="0045420F"/>
    <w:rsid w:val="00454213"/>
    <w:rsid w:val="004543B9"/>
    <w:rsid w:val="00455AA6"/>
    <w:rsid w:val="00457055"/>
    <w:rsid w:val="00460120"/>
    <w:rsid w:val="004608A6"/>
    <w:rsid w:val="004620A1"/>
    <w:rsid w:val="004625F6"/>
    <w:rsid w:val="00463229"/>
    <w:rsid w:val="004641A2"/>
    <w:rsid w:val="004641E4"/>
    <w:rsid w:val="0046567E"/>
    <w:rsid w:val="00466F2F"/>
    <w:rsid w:val="004703C3"/>
    <w:rsid w:val="00470656"/>
    <w:rsid w:val="004710FE"/>
    <w:rsid w:val="00471D78"/>
    <w:rsid w:val="0047254D"/>
    <w:rsid w:val="0047263D"/>
    <w:rsid w:val="00472722"/>
    <w:rsid w:val="004735C5"/>
    <w:rsid w:val="004742B0"/>
    <w:rsid w:val="00474D2D"/>
    <w:rsid w:val="00475129"/>
    <w:rsid w:val="00475FBA"/>
    <w:rsid w:val="00477841"/>
    <w:rsid w:val="00477F1E"/>
    <w:rsid w:val="004803C2"/>
    <w:rsid w:val="0048051A"/>
    <w:rsid w:val="00480837"/>
    <w:rsid w:val="00480D80"/>
    <w:rsid w:val="0048160F"/>
    <w:rsid w:val="00482B48"/>
    <w:rsid w:val="00483BA6"/>
    <w:rsid w:val="0048551E"/>
    <w:rsid w:val="0048582A"/>
    <w:rsid w:val="00485A1C"/>
    <w:rsid w:val="00486B55"/>
    <w:rsid w:val="004871D7"/>
    <w:rsid w:val="00487313"/>
    <w:rsid w:val="004907DE"/>
    <w:rsid w:val="00490B2A"/>
    <w:rsid w:val="00491DF3"/>
    <w:rsid w:val="004924FB"/>
    <w:rsid w:val="00493051"/>
    <w:rsid w:val="00495E3B"/>
    <w:rsid w:val="004A1424"/>
    <w:rsid w:val="004A21D9"/>
    <w:rsid w:val="004A489E"/>
    <w:rsid w:val="004A5CC3"/>
    <w:rsid w:val="004A6B1C"/>
    <w:rsid w:val="004A6E17"/>
    <w:rsid w:val="004A6E98"/>
    <w:rsid w:val="004A6F74"/>
    <w:rsid w:val="004A727B"/>
    <w:rsid w:val="004B0668"/>
    <w:rsid w:val="004B15CE"/>
    <w:rsid w:val="004B2EEE"/>
    <w:rsid w:val="004B33ED"/>
    <w:rsid w:val="004B3445"/>
    <w:rsid w:val="004B538B"/>
    <w:rsid w:val="004B5CF8"/>
    <w:rsid w:val="004B70E9"/>
    <w:rsid w:val="004B75A0"/>
    <w:rsid w:val="004B7AC9"/>
    <w:rsid w:val="004C1A8B"/>
    <w:rsid w:val="004C2F45"/>
    <w:rsid w:val="004C4936"/>
    <w:rsid w:val="004C567C"/>
    <w:rsid w:val="004D02E7"/>
    <w:rsid w:val="004D08D5"/>
    <w:rsid w:val="004D21FD"/>
    <w:rsid w:val="004D24B3"/>
    <w:rsid w:val="004D27B0"/>
    <w:rsid w:val="004D5843"/>
    <w:rsid w:val="004D6CA4"/>
    <w:rsid w:val="004E0F79"/>
    <w:rsid w:val="004E0FE8"/>
    <w:rsid w:val="004E125D"/>
    <w:rsid w:val="004E276F"/>
    <w:rsid w:val="004E31F7"/>
    <w:rsid w:val="004E354B"/>
    <w:rsid w:val="004E3D61"/>
    <w:rsid w:val="004E47B6"/>
    <w:rsid w:val="004F1CB9"/>
    <w:rsid w:val="004F1E8A"/>
    <w:rsid w:val="004F48C6"/>
    <w:rsid w:val="004F501D"/>
    <w:rsid w:val="004F55EB"/>
    <w:rsid w:val="004F75D6"/>
    <w:rsid w:val="0050052E"/>
    <w:rsid w:val="005008C9"/>
    <w:rsid w:val="00500ECC"/>
    <w:rsid w:val="0050185D"/>
    <w:rsid w:val="005018D7"/>
    <w:rsid w:val="005025A8"/>
    <w:rsid w:val="00502F13"/>
    <w:rsid w:val="005044D0"/>
    <w:rsid w:val="00504D24"/>
    <w:rsid w:val="00505EE3"/>
    <w:rsid w:val="00506432"/>
    <w:rsid w:val="005074E9"/>
    <w:rsid w:val="005077B5"/>
    <w:rsid w:val="00507A3B"/>
    <w:rsid w:val="00515C37"/>
    <w:rsid w:val="00517C99"/>
    <w:rsid w:val="00523410"/>
    <w:rsid w:val="00524792"/>
    <w:rsid w:val="00524916"/>
    <w:rsid w:val="00525429"/>
    <w:rsid w:val="00527286"/>
    <w:rsid w:val="005273F3"/>
    <w:rsid w:val="0053032D"/>
    <w:rsid w:val="00531310"/>
    <w:rsid w:val="00531A6B"/>
    <w:rsid w:val="00535C60"/>
    <w:rsid w:val="00537670"/>
    <w:rsid w:val="00540283"/>
    <w:rsid w:val="0054169C"/>
    <w:rsid w:val="0054279A"/>
    <w:rsid w:val="00542B07"/>
    <w:rsid w:val="00542DC3"/>
    <w:rsid w:val="00543228"/>
    <w:rsid w:val="0054413C"/>
    <w:rsid w:val="00544234"/>
    <w:rsid w:val="005456C7"/>
    <w:rsid w:val="005471DE"/>
    <w:rsid w:val="005537BC"/>
    <w:rsid w:val="00557F0D"/>
    <w:rsid w:val="00560888"/>
    <w:rsid w:val="0056185D"/>
    <w:rsid w:val="00561BDC"/>
    <w:rsid w:val="00561E2E"/>
    <w:rsid w:val="00563402"/>
    <w:rsid w:val="00563D2A"/>
    <w:rsid w:val="00565403"/>
    <w:rsid w:val="005656FC"/>
    <w:rsid w:val="00565B37"/>
    <w:rsid w:val="00566944"/>
    <w:rsid w:val="0057029C"/>
    <w:rsid w:val="00571F09"/>
    <w:rsid w:val="00573C1C"/>
    <w:rsid w:val="005748E7"/>
    <w:rsid w:val="005756DC"/>
    <w:rsid w:val="00575E19"/>
    <w:rsid w:val="00575F72"/>
    <w:rsid w:val="00582056"/>
    <w:rsid w:val="00582859"/>
    <w:rsid w:val="00583D76"/>
    <w:rsid w:val="005850D4"/>
    <w:rsid w:val="00585C73"/>
    <w:rsid w:val="00587EBC"/>
    <w:rsid w:val="00587FD6"/>
    <w:rsid w:val="005908B5"/>
    <w:rsid w:val="00591C66"/>
    <w:rsid w:val="00592180"/>
    <w:rsid w:val="00594703"/>
    <w:rsid w:val="0059591A"/>
    <w:rsid w:val="0059691D"/>
    <w:rsid w:val="00596C1D"/>
    <w:rsid w:val="005978A4"/>
    <w:rsid w:val="00597F00"/>
    <w:rsid w:val="00597F81"/>
    <w:rsid w:val="005A1383"/>
    <w:rsid w:val="005A3546"/>
    <w:rsid w:val="005A743C"/>
    <w:rsid w:val="005A7962"/>
    <w:rsid w:val="005A79D6"/>
    <w:rsid w:val="005A7EFF"/>
    <w:rsid w:val="005B26E7"/>
    <w:rsid w:val="005B2754"/>
    <w:rsid w:val="005B2AF3"/>
    <w:rsid w:val="005B440A"/>
    <w:rsid w:val="005B6A3F"/>
    <w:rsid w:val="005C1ACE"/>
    <w:rsid w:val="005C22CB"/>
    <w:rsid w:val="005C2AC7"/>
    <w:rsid w:val="005C2DC5"/>
    <w:rsid w:val="005C2E1E"/>
    <w:rsid w:val="005C35D2"/>
    <w:rsid w:val="005C3859"/>
    <w:rsid w:val="005C41A0"/>
    <w:rsid w:val="005C4BF8"/>
    <w:rsid w:val="005C4F33"/>
    <w:rsid w:val="005C5498"/>
    <w:rsid w:val="005C58CB"/>
    <w:rsid w:val="005C7479"/>
    <w:rsid w:val="005D0E9A"/>
    <w:rsid w:val="005D230A"/>
    <w:rsid w:val="005D3568"/>
    <w:rsid w:val="005D3862"/>
    <w:rsid w:val="005D39C6"/>
    <w:rsid w:val="005D3D48"/>
    <w:rsid w:val="005D518B"/>
    <w:rsid w:val="005D5AB9"/>
    <w:rsid w:val="005D5C99"/>
    <w:rsid w:val="005D5E4D"/>
    <w:rsid w:val="005D66FD"/>
    <w:rsid w:val="005D73A9"/>
    <w:rsid w:val="005E08AB"/>
    <w:rsid w:val="005E1F0B"/>
    <w:rsid w:val="005E37F3"/>
    <w:rsid w:val="005E409E"/>
    <w:rsid w:val="005E4D62"/>
    <w:rsid w:val="005E50C1"/>
    <w:rsid w:val="005E523B"/>
    <w:rsid w:val="005E70C1"/>
    <w:rsid w:val="005F002B"/>
    <w:rsid w:val="005F0710"/>
    <w:rsid w:val="005F1FBE"/>
    <w:rsid w:val="005F2F46"/>
    <w:rsid w:val="005F3340"/>
    <w:rsid w:val="005F4E85"/>
    <w:rsid w:val="005F68D1"/>
    <w:rsid w:val="005F7671"/>
    <w:rsid w:val="006002F0"/>
    <w:rsid w:val="00603D08"/>
    <w:rsid w:val="00605447"/>
    <w:rsid w:val="00606048"/>
    <w:rsid w:val="0060606D"/>
    <w:rsid w:val="00607E31"/>
    <w:rsid w:val="00610C59"/>
    <w:rsid w:val="006111F7"/>
    <w:rsid w:val="0061197E"/>
    <w:rsid w:val="006120B5"/>
    <w:rsid w:val="00612297"/>
    <w:rsid w:val="00613A66"/>
    <w:rsid w:val="00613DB3"/>
    <w:rsid w:val="00613F92"/>
    <w:rsid w:val="00614452"/>
    <w:rsid w:val="006149F0"/>
    <w:rsid w:val="00614E99"/>
    <w:rsid w:val="00614ED5"/>
    <w:rsid w:val="0061690E"/>
    <w:rsid w:val="006200CE"/>
    <w:rsid w:val="00620D36"/>
    <w:rsid w:val="006215E4"/>
    <w:rsid w:val="00621D21"/>
    <w:rsid w:val="00622686"/>
    <w:rsid w:val="00622EEF"/>
    <w:rsid w:val="006244FD"/>
    <w:rsid w:val="0062630D"/>
    <w:rsid w:val="00627331"/>
    <w:rsid w:val="00630576"/>
    <w:rsid w:val="00630B94"/>
    <w:rsid w:val="0063427A"/>
    <w:rsid w:val="00634D2F"/>
    <w:rsid w:val="006362D5"/>
    <w:rsid w:val="00636AD5"/>
    <w:rsid w:val="00641532"/>
    <w:rsid w:val="00642935"/>
    <w:rsid w:val="006437F8"/>
    <w:rsid w:val="00644DA7"/>
    <w:rsid w:val="0064530D"/>
    <w:rsid w:val="00647ACF"/>
    <w:rsid w:val="00650E41"/>
    <w:rsid w:val="0065267E"/>
    <w:rsid w:val="00654A9F"/>
    <w:rsid w:val="00654CC4"/>
    <w:rsid w:val="00654D71"/>
    <w:rsid w:val="006564C0"/>
    <w:rsid w:val="006579DD"/>
    <w:rsid w:val="0066132D"/>
    <w:rsid w:val="006615CD"/>
    <w:rsid w:val="0066248D"/>
    <w:rsid w:val="00663F29"/>
    <w:rsid w:val="006648CD"/>
    <w:rsid w:val="0066531C"/>
    <w:rsid w:val="00665883"/>
    <w:rsid w:val="006668EE"/>
    <w:rsid w:val="00667BE8"/>
    <w:rsid w:val="00667DB8"/>
    <w:rsid w:val="00670312"/>
    <w:rsid w:val="0067085A"/>
    <w:rsid w:val="00672FA3"/>
    <w:rsid w:val="006758E5"/>
    <w:rsid w:val="00677DCA"/>
    <w:rsid w:val="0068328F"/>
    <w:rsid w:val="00683456"/>
    <w:rsid w:val="0068491E"/>
    <w:rsid w:val="00690192"/>
    <w:rsid w:val="0069044D"/>
    <w:rsid w:val="00691CDD"/>
    <w:rsid w:val="0069223A"/>
    <w:rsid w:val="00692FA0"/>
    <w:rsid w:val="006937BE"/>
    <w:rsid w:val="006942FE"/>
    <w:rsid w:val="006943CD"/>
    <w:rsid w:val="00694A56"/>
    <w:rsid w:val="00695685"/>
    <w:rsid w:val="00696896"/>
    <w:rsid w:val="0069694D"/>
    <w:rsid w:val="006A0044"/>
    <w:rsid w:val="006A03DA"/>
    <w:rsid w:val="006A1B22"/>
    <w:rsid w:val="006A1E49"/>
    <w:rsid w:val="006A24C8"/>
    <w:rsid w:val="006A3879"/>
    <w:rsid w:val="006A40DF"/>
    <w:rsid w:val="006A45E9"/>
    <w:rsid w:val="006A51E8"/>
    <w:rsid w:val="006A7275"/>
    <w:rsid w:val="006B02BE"/>
    <w:rsid w:val="006B3994"/>
    <w:rsid w:val="006B4107"/>
    <w:rsid w:val="006B4634"/>
    <w:rsid w:val="006B4E89"/>
    <w:rsid w:val="006C0A03"/>
    <w:rsid w:val="006C17B0"/>
    <w:rsid w:val="006C28AF"/>
    <w:rsid w:val="006C48B1"/>
    <w:rsid w:val="006C4F81"/>
    <w:rsid w:val="006C5C22"/>
    <w:rsid w:val="006C6DBF"/>
    <w:rsid w:val="006D06C3"/>
    <w:rsid w:val="006D360C"/>
    <w:rsid w:val="006D3791"/>
    <w:rsid w:val="006D3CEE"/>
    <w:rsid w:val="006D5395"/>
    <w:rsid w:val="006D5563"/>
    <w:rsid w:val="006E0136"/>
    <w:rsid w:val="006E2C1D"/>
    <w:rsid w:val="006E3AA7"/>
    <w:rsid w:val="006E417E"/>
    <w:rsid w:val="006E51FE"/>
    <w:rsid w:val="006E72D6"/>
    <w:rsid w:val="006E7931"/>
    <w:rsid w:val="006F153E"/>
    <w:rsid w:val="006F3352"/>
    <w:rsid w:val="006F4181"/>
    <w:rsid w:val="006F44B8"/>
    <w:rsid w:val="006F501D"/>
    <w:rsid w:val="006F5AA9"/>
    <w:rsid w:val="006F5CB8"/>
    <w:rsid w:val="006F6573"/>
    <w:rsid w:val="006F7549"/>
    <w:rsid w:val="0070172A"/>
    <w:rsid w:val="00702CF3"/>
    <w:rsid w:val="0070314B"/>
    <w:rsid w:val="00703EE2"/>
    <w:rsid w:val="0070456A"/>
    <w:rsid w:val="00705877"/>
    <w:rsid w:val="00706697"/>
    <w:rsid w:val="00706AF1"/>
    <w:rsid w:val="00706E4D"/>
    <w:rsid w:val="007104EF"/>
    <w:rsid w:val="00712651"/>
    <w:rsid w:val="00714D14"/>
    <w:rsid w:val="007152D3"/>
    <w:rsid w:val="00715B83"/>
    <w:rsid w:val="0071733D"/>
    <w:rsid w:val="00720366"/>
    <w:rsid w:val="00722AE8"/>
    <w:rsid w:val="00723428"/>
    <w:rsid w:val="007235AD"/>
    <w:rsid w:val="00723AE1"/>
    <w:rsid w:val="00724B91"/>
    <w:rsid w:val="00725DF4"/>
    <w:rsid w:val="00726DB7"/>
    <w:rsid w:val="0072744F"/>
    <w:rsid w:val="00733C07"/>
    <w:rsid w:val="00734015"/>
    <w:rsid w:val="00734B55"/>
    <w:rsid w:val="00734D2E"/>
    <w:rsid w:val="00734EC2"/>
    <w:rsid w:val="00735F16"/>
    <w:rsid w:val="0073602F"/>
    <w:rsid w:val="0073659C"/>
    <w:rsid w:val="00736AA9"/>
    <w:rsid w:val="00736DF8"/>
    <w:rsid w:val="00740105"/>
    <w:rsid w:val="00740B33"/>
    <w:rsid w:val="0074154A"/>
    <w:rsid w:val="00742D9C"/>
    <w:rsid w:val="0074306B"/>
    <w:rsid w:val="00744704"/>
    <w:rsid w:val="00745B1D"/>
    <w:rsid w:val="00747F8E"/>
    <w:rsid w:val="00751A6F"/>
    <w:rsid w:val="0075300F"/>
    <w:rsid w:val="00753240"/>
    <w:rsid w:val="00753746"/>
    <w:rsid w:val="00756092"/>
    <w:rsid w:val="00760640"/>
    <w:rsid w:val="00762C32"/>
    <w:rsid w:val="00765AF4"/>
    <w:rsid w:val="0076602B"/>
    <w:rsid w:val="0076644D"/>
    <w:rsid w:val="00766A27"/>
    <w:rsid w:val="00770375"/>
    <w:rsid w:val="00770C57"/>
    <w:rsid w:val="0077104B"/>
    <w:rsid w:val="00771BD9"/>
    <w:rsid w:val="0077467D"/>
    <w:rsid w:val="007757AD"/>
    <w:rsid w:val="00775EEC"/>
    <w:rsid w:val="00776950"/>
    <w:rsid w:val="00777934"/>
    <w:rsid w:val="00783ACD"/>
    <w:rsid w:val="00784261"/>
    <w:rsid w:val="00784B67"/>
    <w:rsid w:val="00784BBF"/>
    <w:rsid w:val="007850D0"/>
    <w:rsid w:val="007911CC"/>
    <w:rsid w:val="0079162E"/>
    <w:rsid w:val="007918E9"/>
    <w:rsid w:val="00791F1D"/>
    <w:rsid w:val="00792318"/>
    <w:rsid w:val="007933B5"/>
    <w:rsid w:val="00793A2B"/>
    <w:rsid w:val="00793B1E"/>
    <w:rsid w:val="00797C9B"/>
    <w:rsid w:val="007A108E"/>
    <w:rsid w:val="007A19FF"/>
    <w:rsid w:val="007A230D"/>
    <w:rsid w:val="007A3EA2"/>
    <w:rsid w:val="007A539D"/>
    <w:rsid w:val="007A5AEF"/>
    <w:rsid w:val="007A6129"/>
    <w:rsid w:val="007A6710"/>
    <w:rsid w:val="007B15B8"/>
    <w:rsid w:val="007B2292"/>
    <w:rsid w:val="007B3177"/>
    <w:rsid w:val="007B3471"/>
    <w:rsid w:val="007B469C"/>
    <w:rsid w:val="007B66A9"/>
    <w:rsid w:val="007B68B1"/>
    <w:rsid w:val="007B72BD"/>
    <w:rsid w:val="007C1057"/>
    <w:rsid w:val="007C1EE2"/>
    <w:rsid w:val="007C2C2C"/>
    <w:rsid w:val="007C323B"/>
    <w:rsid w:val="007C3DC3"/>
    <w:rsid w:val="007C3FF7"/>
    <w:rsid w:val="007C44E1"/>
    <w:rsid w:val="007C473C"/>
    <w:rsid w:val="007C518F"/>
    <w:rsid w:val="007C5DD6"/>
    <w:rsid w:val="007C6B09"/>
    <w:rsid w:val="007D156C"/>
    <w:rsid w:val="007D1937"/>
    <w:rsid w:val="007D1A04"/>
    <w:rsid w:val="007D212C"/>
    <w:rsid w:val="007D31FF"/>
    <w:rsid w:val="007D3E9B"/>
    <w:rsid w:val="007D404F"/>
    <w:rsid w:val="007D5259"/>
    <w:rsid w:val="007D5756"/>
    <w:rsid w:val="007D6A06"/>
    <w:rsid w:val="007D6D00"/>
    <w:rsid w:val="007E0F0C"/>
    <w:rsid w:val="007E199F"/>
    <w:rsid w:val="007E232A"/>
    <w:rsid w:val="007E372E"/>
    <w:rsid w:val="007E3C0C"/>
    <w:rsid w:val="007E7736"/>
    <w:rsid w:val="007E7CD3"/>
    <w:rsid w:val="007F2FA2"/>
    <w:rsid w:val="007F3DC0"/>
    <w:rsid w:val="007F44FE"/>
    <w:rsid w:val="007F4A5D"/>
    <w:rsid w:val="007F53CB"/>
    <w:rsid w:val="007F5E77"/>
    <w:rsid w:val="007F648B"/>
    <w:rsid w:val="008024AF"/>
    <w:rsid w:val="0080390F"/>
    <w:rsid w:val="00804076"/>
    <w:rsid w:val="008049D4"/>
    <w:rsid w:val="00804FE1"/>
    <w:rsid w:val="00806CB2"/>
    <w:rsid w:val="00811063"/>
    <w:rsid w:val="00811E6F"/>
    <w:rsid w:val="0081287F"/>
    <w:rsid w:val="00812C9F"/>
    <w:rsid w:val="00813061"/>
    <w:rsid w:val="00815E1C"/>
    <w:rsid w:val="008164E9"/>
    <w:rsid w:val="00821456"/>
    <w:rsid w:val="00821F93"/>
    <w:rsid w:val="00823942"/>
    <w:rsid w:val="00825E5F"/>
    <w:rsid w:val="0083075F"/>
    <w:rsid w:val="008317BB"/>
    <w:rsid w:val="008340EA"/>
    <w:rsid w:val="008402DB"/>
    <w:rsid w:val="008404B7"/>
    <w:rsid w:val="008409D7"/>
    <w:rsid w:val="00840BD8"/>
    <w:rsid w:val="00840EED"/>
    <w:rsid w:val="00841B0B"/>
    <w:rsid w:val="0084249C"/>
    <w:rsid w:val="00844B7B"/>
    <w:rsid w:val="00845125"/>
    <w:rsid w:val="00847A23"/>
    <w:rsid w:val="00850592"/>
    <w:rsid w:val="008523DD"/>
    <w:rsid w:val="00853629"/>
    <w:rsid w:val="00853647"/>
    <w:rsid w:val="00853919"/>
    <w:rsid w:val="00855926"/>
    <w:rsid w:val="00856505"/>
    <w:rsid w:val="00856A99"/>
    <w:rsid w:val="00856ED0"/>
    <w:rsid w:val="008605DB"/>
    <w:rsid w:val="008624C1"/>
    <w:rsid w:val="00862941"/>
    <w:rsid w:val="008639FC"/>
    <w:rsid w:val="00865CF6"/>
    <w:rsid w:val="00866625"/>
    <w:rsid w:val="00870FB0"/>
    <w:rsid w:val="0087130F"/>
    <w:rsid w:val="00873CD3"/>
    <w:rsid w:val="00874358"/>
    <w:rsid w:val="008761F7"/>
    <w:rsid w:val="0088004B"/>
    <w:rsid w:val="00880C5D"/>
    <w:rsid w:val="00881336"/>
    <w:rsid w:val="0088162D"/>
    <w:rsid w:val="00881B1F"/>
    <w:rsid w:val="008825E0"/>
    <w:rsid w:val="008828A5"/>
    <w:rsid w:val="008833C7"/>
    <w:rsid w:val="00883639"/>
    <w:rsid w:val="00883996"/>
    <w:rsid w:val="00883BB4"/>
    <w:rsid w:val="00884324"/>
    <w:rsid w:val="00884512"/>
    <w:rsid w:val="00884B60"/>
    <w:rsid w:val="008868CF"/>
    <w:rsid w:val="00892C31"/>
    <w:rsid w:val="00893B38"/>
    <w:rsid w:val="00897166"/>
    <w:rsid w:val="008975BD"/>
    <w:rsid w:val="008976F5"/>
    <w:rsid w:val="00897A3F"/>
    <w:rsid w:val="008A0793"/>
    <w:rsid w:val="008A0835"/>
    <w:rsid w:val="008A0D36"/>
    <w:rsid w:val="008A313B"/>
    <w:rsid w:val="008A37FB"/>
    <w:rsid w:val="008A5281"/>
    <w:rsid w:val="008A562C"/>
    <w:rsid w:val="008B0D7B"/>
    <w:rsid w:val="008B1249"/>
    <w:rsid w:val="008B13E2"/>
    <w:rsid w:val="008B2202"/>
    <w:rsid w:val="008B2CA3"/>
    <w:rsid w:val="008B39A7"/>
    <w:rsid w:val="008B4CD8"/>
    <w:rsid w:val="008B522E"/>
    <w:rsid w:val="008B55A4"/>
    <w:rsid w:val="008B5F5C"/>
    <w:rsid w:val="008B782D"/>
    <w:rsid w:val="008C2FB2"/>
    <w:rsid w:val="008C4D03"/>
    <w:rsid w:val="008C4FF7"/>
    <w:rsid w:val="008C5804"/>
    <w:rsid w:val="008C59AC"/>
    <w:rsid w:val="008C60B0"/>
    <w:rsid w:val="008C6450"/>
    <w:rsid w:val="008C7826"/>
    <w:rsid w:val="008D6710"/>
    <w:rsid w:val="008D7C6F"/>
    <w:rsid w:val="008E1F67"/>
    <w:rsid w:val="008E2C3A"/>
    <w:rsid w:val="008E3703"/>
    <w:rsid w:val="008E4340"/>
    <w:rsid w:val="008E5A9C"/>
    <w:rsid w:val="008F0D5C"/>
    <w:rsid w:val="008F174B"/>
    <w:rsid w:val="008F192C"/>
    <w:rsid w:val="008F1D98"/>
    <w:rsid w:val="008F25E7"/>
    <w:rsid w:val="008F34F1"/>
    <w:rsid w:val="008F4C36"/>
    <w:rsid w:val="008F51ED"/>
    <w:rsid w:val="008F7033"/>
    <w:rsid w:val="008F77AD"/>
    <w:rsid w:val="008F7DC7"/>
    <w:rsid w:val="009000C2"/>
    <w:rsid w:val="00900C02"/>
    <w:rsid w:val="009011A3"/>
    <w:rsid w:val="0090127D"/>
    <w:rsid w:val="00901AE4"/>
    <w:rsid w:val="00903176"/>
    <w:rsid w:val="00904734"/>
    <w:rsid w:val="00906E24"/>
    <w:rsid w:val="009072E7"/>
    <w:rsid w:val="00907692"/>
    <w:rsid w:val="00910635"/>
    <w:rsid w:val="00912BA8"/>
    <w:rsid w:val="0091349F"/>
    <w:rsid w:val="00913540"/>
    <w:rsid w:val="009144B9"/>
    <w:rsid w:val="00914B84"/>
    <w:rsid w:val="00915395"/>
    <w:rsid w:val="00917DEC"/>
    <w:rsid w:val="00920E3B"/>
    <w:rsid w:val="0092203E"/>
    <w:rsid w:val="0092275F"/>
    <w:rsid w:val="0092279C"/>
    <w:rsid w:val="009235F6"/>
    <w:rsid w:val="0092361B"/>
    <w:rsid w:val="00924D7E"/>
    <w:rsid w:val="00927365"/>
    <w:rsid w:val="009329CB"/>
    <w:rsid w:val="00936145"/>
    <w:rsid w:val="0094023D"/>
    <w:rsid w:val="0094132C"/>
    <w:rsid w:val="009434B8"/>
    <w:rsid w:val="00944257"/>
    <w:rsid w:val="00944D22"/>
    <w:rsid w:val="00945F06"/>
    <w:rsid w:val="00946EBC"/>
    <w:rsid w:val="00951C8A"/>
    <w:rsid w:val="00952688"/>
    <w:rsid w:val="009543D0"/>
    <w:rsid w:val="0095785B"/>
    <w:rsid w:val="009602B8"/>
    <w:rsid w:val="009618F9"/>
    <w:rsid w:val="009621BE"/>
    <w:rsid w:val="009626E6"/>
    <w:rsid w:val="00964452"/>
    <w:rsid w:val="00966DBA"/>
    <w:rsid w:val="00966F8F"/>
    <w:rsid w:val="00967100"/>
    <w:rsid w:val="00967F99"/>
    <w:rsid w:val="009705EF"/>
    <w:rsid w:val="009706DA"/>
    <w:rsid w:val="009709E3"/>
    <w:rsid w:val="00971CAB"/>
    <w:rsid w:val="00971D68"/>
    <w:rsid w:val="00973362"/>
    <w:rsid w:val="00976CE4"/>
    <w:rsid w:val="00977480"/>
    <w:rsid w:val="009809B3"/>
    <w:rsid w:val="0098150D"/>
    <w:rsid w:val="00984F25"/>
    <w:rsid w:val="00985369"/>
    <w:rsid w:val="0098572B"/>
    <w:rsid w:val="00985B15"/>
    <w:rsid w:val="009871AE"/>
    <w:rsid w:val="0098750A"/>
    <w:rsid w:val="00987F7B"/>
    <w:rsid w:val="00990822"/>
    <w:rsid w:val="009922A6"/>
    <w:rsid w:val="00993855"/>
    <w:rsid w:val="00994226"/>
    <w:rsid w:val="00994438"/>
    <w:rsid w:val="00994AA9"/>
    <w:rsid w:val="00995ECB"/>
    <w:rsid w:val="00996292"/>
    <w:rsid w:val="00996C5B"/>
    <w:rsid w:val="00996C7D"/>
    <w:rsid w:val="009A06FB"/>
    <w:rsid w:val="009A0D72"/>
    <w:rsid w:val="009A15F3"/>
    <w:rsid w:val="009A1CF7"/>
    <w:rsid w:val="009A5033"/>
    <w:rsid w:val="009A68E9"/>
    <w:rsid w:val="009A716B"/>
    <w:rsid w:val="009A7E6D"/>
    <w:rsid w:val="009B13F6"/>
    <w:rsid w:val="009B208F"/>
    <w:rsid w:val="009B2CFA"/>
    <w:rsid w:val="009B2F73"/>
    <w:rsid w:val="009B52B3"/>
    <w:rsid w:val="009B557A"/>
    <w:rsid w:val="009B5A74"/>
    <w:rsid w:val="009B5D28"/>
    <w:rsid w:val="009B68F6"/>
    <w:rsid w:val="009B799C"/>
    <w:rsid w:val="009C0460"/>
    <w:rsid w:val="009C1518"/>
    <w:rsid w:val="009C17DF"/>
    <w:rsid w:val="009C31A1"/>
    <w:rsid w:val="009C3706"/>
    <w:rsid w:val="009C48F4"/>
    <w:rsid w:val="009C5271"/>
    <w:rsid w:val="009C5B2D"/>
    <w:rsid w:val="009C5BEB"/>
    <w:rsid w:val="009C60C8"/>
    <w:rsid w:val="009C6779"/>
    <w:rsid w:val="009C7C20"/>
    <w:rsid w:val="009D021C"/>
    <w:rsid w:val="009D05AA"/>
    <w:rsid w:val="009D3391"/>
    <w:rsid w:val="009D76D4"/>
    <w:rsid w:val="009E0A91"/>
    <w:rsid w:val="009E16A5"/>
    <w:rsid w:val="009E2F6A"/>
    <w:rsid w:val="009E3041"/>
    <w:rsid w:val="009E30CB"/>
    <w:rsid w:val="009E3420"/>
    <w:rsid w:val="009E4CD3"/>
    <w:rsid w:val="009E57C5"/>
    <w:rsid w:val="009E6176"/>
    <w:rsid w:val="009E6EA8"/>
    <w:rsid w:val="009E776D"/>
    <w:rsid w:val="009F0E59"/>
    <w:rsid w:val="009F1F9A"/>
    <w:rsid w:val="009F2083"/>
    <w:rsid w:val="009F2276"/>
    <w:rsid w:val="009F22E5"/>
    <w:rsid w:val="009F4A16"/>
    <w:rsid w:val="009F5A64"/>
    <w:rsid w:val="009F6CD8"/>
    <w:rsid w:val="009F7322"/>
    <w:rsid w:val="009F7F0D"/>
    <w:rsid w:val="00A0172E"/>
    <w:rsid w:val="00A02237"/>
    <w:rsid w:val="00A04D45"/>
    <w:rsid w:val="00A05485"/>
    <w:rsid w:val="00A05BDB"/>
    <w:rsid w:val="00A06D14"/>
    <w:rsid w:val="00A07281"/>
    <w:rsid w:val="00A073C4"/>
    <w:rsid w:val="00A16CF4"/>
    <w:rsid w:val="00A16F74"/>
    <w:rsid w:val="00A174B3"/>
    <w:rsid w:val="00A17650"/>
    <w:rsid w:val="00A206F5"/>
    <w:rsid w:val="00A2087D"/>
    <w:rsid w:val="00A20C30"/>
    <w:rsid w:val="00A229AB"/>
    <w:rsid w:val="00A24A33"/>
    <w:rsid w:val="00A27E60"/>
    <w:rsid w:val="00A30946"/>
    <w:rsid w:val="00A30A18"/>
    <w:rsid w:val="00A31384"/>
    <w:rsid w:val="00A31A6E"/>
    <w:rsid w:val="00A324DA"/>
    <w:rsid w:val="00A327A5"/>
    <w:rsid w:val="00A3380C"/>
    <w:rsid w:val="00A37A87"/>
    <w:rsid w:val="00A40CE5"/>
    <w:rsid w:val="00A410E0"/>
    <w:rsid w:val="00A413F6"/>
    <w:rsid w:val="00A429F4"/>
    <w:rsid w:val="00A44C68"/>
    <w:rsid w:val="00A46160"/>
    <w:rsid w:val="00A52819"/>
    <w:rsid w:val="00A5371C"/>
    <w:rsid w:val="00A537AC"/>
    <w:rsid w:val="00A53AFD"/>
    <w:rsid w:val="00A55A4E"/>
    <w:rsid w:val="00A55E21"/>
    <w:rsid w:val="00A56989"/>
    <w:rsid w:val="00A5793D"/>
    <w:rsid w:val="00A608B3"/>
    <w:rsid w:val="00A6132B"/>
    <w:rsid w:val="00A6227A"/>
    <w:rsid w:val="00A62A83"/>
    <w:rsid w:val="00A639E6"/>
    <w:rsid w:val="00A63B0E"/>
    <w:rsid w:val="00A64822"/>
    <w:rsid w:val="00A648BE"/>
    <w:rsid w:val="00A652C8"/>
    <w:rsid w:val="00A6534A"/>
    <w:rsid w:val="00A6705E"/>
    <w:rsid w:val="00A7062D"/>
    <w:rsid w:val="00A71AB2"/>
    <w:rsid w:val="00A7505B"/>
    <w:rsid w:val="00A7512D"/>
    <w:rsid w:val="00A80AEF"/>
    <w:rsid w:val="00A8146A"/>
    <w:rsid w:val="00A83132"/>
    <w:rsid w:val="00A83E68"/>
    <w:rsid w:val="00A8722E"/>
    <w:rsid w:val="00A8731D"/>
    <w:rsid w:val="00A87C91"/>
    <w:rsid w:val="00A87F0D"/>
    <w:rsid w:val="00A9040A"/>
    <w:rsid w:val="00A92829"/>
    <w:rsid w:val="00A92AD0"/>
    <w:rsid w:val="00A957BD"/>
    <w:rsid w:val="00A958EC"/>
    <w:rsid w:val="00A9712E"/>
    <w:rsid w:val="00A97EF1"/>
    <w:rsid w:val="00AA1816"/>
    <w:rsid w:val="00AA3151"/>
    <w:rsid w:val="00AA3378"/>
    <w:rsid w:val="00AA3E2A"/>
    <w:rsid w:val="00AA5AF1"/>
    <w:rsid w:val="00AA5E6F"/>
    <w:rsid w:val="00AA61C0"/>
    <w:rsid w:val="00AA61DE"/>
    <w:rsid w:val="00AA699B"/>
    <w:rsid w:val="00AA7022"/>
    <w:rsid w:val="00AB0792"/>
    <w:rsid w:val="00AB19C9"/>
    <w:rsid w:val="00AB1CC1"/>
    <w:rsid w:val="00AB31A3"/>
    <w:rsid w:val="00AB3C6B"/>
    <w:rsid w:val="00AB489D"/>
    <w:rsid w:val="00AB4A0A"/>
    <w:rsid w:val="00AB4BCD"/>
    <w:rsid w:val="00AC0C6D"/>
    <w:rsid w:val="00AC36B8"/>
    <w:rsid w:val="00AC4D61"/>
    <w:rsid w:val="00AC580C"/>
    <w:rsid w:val="00AC5A49"/>
    <w:rsid w:val="00AC5BEA"/>
    <w:rsid w:val="00AC77AA"/>
    <w:rsid w:val="00AD292E"/>
    <w:rsid w:val="00AD2A34"/>
    <w:rsid w:val="00AD6D7D"/>
    <w:rsid w:val="00AD7CBA"/>
    <w:rsid w:val="00AE1370"/>
    <w:rsid w:val="00AE1756"/>
    <w:rsid w:val="00AE329D"/>
    <w:rsid w:val="00AE3912"/>
    <w:rsid w:val="00AE6C6E"/>
    <w:rsid w:val="00AF10F8"/>
    <w:rsid w:val="00AF1F58"/>
    <w:rsid w:val="00AF2927"/>
    <w:rsid w:val="00AF3D52"/>
    <w:rsid w:val="00AF783B"/>
    <w:rsid w:val="00B00246"/>
    <w:rsid w:val="00B01608"/>
    <w:rsid w:val="00B0222C"/>
    <w:rsid w:val="00B02FDE"/>
    <w:rsid w:val="00B03764"/>
    <w:rsid w:val="00B03CC3"/>
    <w:rsid w:val="00B03DFE"/>
    <w:rsid w:val="00B04D85"/>
    <w:rsid w:val="00B1016F"/>
    <w:rsid w:val="00B11B51"/>
    <w:rsid w:val="00B1223F"/>
    <w:rsid w:val="00B13354"/>
    <w:rsid w:val="00B13B43"/>
    <w:rsid w:val="00B14093"/>
    <w:rsid w:val="00B14652"/>
    <w:rsid w:val="00B17F3F"/>
    <w:rsid w:val="00B207BC"/>
    <w:rsid w:val="00B21F00"/>
    <w:rsid w:val="00B227F7"/>
    <w:rsid w:val="00B229A1"/>
    <w:rsid w:val="00B22AC6"/>
    <w:rsid w:val="00B24746"/>
    <w:rsid w:val="00B24A92"/>
    <w:rsid w:val="00B24C59"/>
    <w:rsid w:val="00B25E59"/>
    <w:rsid w:val="00B26330"/>
    <w:rsid w:val="00B2693C"/>
    <w:rsid w:val="00B30627"/>
    <w:rsid w:val="00B31026"/>
    <w:rsid w:val="00B312D3"/>
    <w:rsid w:val="00B31D95"/>
    <w:rsid w:val="00B33A73"/>
    <w:rsid w:val="00B34EAC"/>
    <w:rsid w:val="00B3579D"/>
    <w:rsid w:val="00B4071C"/>
    <w:rsid w:val="00B40A85"/>
    <w:rsid w:val="00B40E87"/>
    <w:rsid w:val="00B430CF"/>
    <w:rsid w:val="00B46D3C"/>
    <w:rsid w:val="00B46DAC"/>
    <w:rsid w:val="00B472C3"/>
    <w:rsid w:val="00B5059A"/>
    <w:rsid w:val="00B538BD"/>
    <w:rsid w:val="00B55B2E"/>
    <w:rsid w:val="00B60ABD"/>
    <w:rsid w:val="00B61A8E"/>
    <w:rsid w:val="00B61D2F"/>
    <w:rsid w:val="00B61DE4"/>
    <w:rsid w:val="00B63FCD"/>
    <w:rsid w:val="00B64384"/>
    <w:rsid w:val="00B67C70"/>
    <w:rsid w:val="00B70803"/>
    <w:rsid w:val="00B717A5"/>
    <w:rsid w:val="00B71934"/>
    <w:rsid w:val="00B71DCA"/>
    <w:rsid w:val="00B7231D"/>
    <w:rsid w:val="00B727EF"/>
    <w:rsid w:val="00B730C4"/>
    <w:rsid w:val="00B7497A"/>
    <w:rsid w:val="00B80765"/>
    <w:rsid w:val="00B80C6E"/>
    <w:rsid w:val="00B80DC3"/>
    <w:rsid w:val="00B822E7"/>
    <w:rsid w:val="00B82B24"/>
    <w:rsid w:val="00B83607"/>
    <w:rsid w:val="00B83B2D"/>
    <w:rsid w:val="00B84887"/>
    <w:rsid w:val="00B853EE"/>
    <w:rsid w:val="00B85E84"/>
    <w:rsid w:val="00B872F5"/>
    <w:rsid w:val="00B879EA"/>
    <w:rsid w:val="00B90907"/>
    <w:rsid w:val="00B92303"/>
    <w:rsid w:val="00B929E1"/>
    <w:rsid w:val="00B9367B"/>
    <w:rsid w:val="00B93914"/>
    <w:rsid w:val="00B93EB6"/>
    <w:rsid w:val="00B967A2"/>
    <w:rsid w:val="00B97ADA"/>
    <w:rsid w:val="00BA14C0"/>
    <w:rsid w:val="00BA16F3"/>
    <w:rsid w:val="00BA2054"/>
    <w:rsid w:val="00BA2261"/>
    <w:rsid w:val="00BA37BD"/>
    <w:rsid w:val="00BA38B4"/>
    <w:rsid w:val="00BA54AE"/>
    <w:rsid w:val="00BA6053"/>
    <w:rsid w:val="00BA63DC"/>
    <w:rsid w:val="00BB1E55"/>
    <w:rsid w:val="00BB33F2"/>
    <w:rsid w:val="00BB4BCD"/>
    <w:rsid w:val="00BB614E"/>
    <w:rsid w:val="00BC1B09"/>
    <w:rsid w:val="00BC1DDD"/>
    <w:rsid w:val="00BC2A4D"/>
    <w:rsid w:val="00BC30A3"/>
    <w:rsid w:val="00BC3196"/>
    <w:rsid w:val="00BC3CA6"/>
    <w:rsid w:val="00BC44A6"/>
    <w:rsid w:val="00BD0618"/>
    <w:rsid w:val="00BD2FBC"/>
    <w:rsid w:val="00BD6BC1"/>
    <w:rsid w:val="00BE032A"/>
    <w:rsid w:val="00BE11B6"/>
    <w:rsid w:val="00BE1C0B"/>
    <w:rsid w:val="00BE3519"/>
    <w:rsid w:val="00BE3B46"/>
    <w:rsid w:val="00BE48E5"/>
    <w:rsid w:val="00BE5403"/>
    <w:rsid w:val="00BE5D11"/>
    <w:rsid w:val="00BE660A"/>
    <w:rsid w:val="00BF1982"/>
    <w:rsid w:val="00BF199A"/>
    <w:rsid w:val="00BF1B28"/>
    <w:rsid w:val="00BF3631"/>
    <w:rsid w:val="00BF3C4E"/>
    <w:rsid w:val="00BF54DB"/>
    <w:rsid w:val="00BF6E70"/>
    <w:rsid w:val="00BF7C77"/>
    <w:rsid w:val="00C00C7A"/>
    <w:rsid w:val="00C01B9F"/>
    <w:rsid w:val="00C01F1F"/>
    <w:rsid w:val="00C02895"/>
    <w:rsid w:val="00C0459E"/>
    <w:rsid w:val="00C04D92"/>
    <w:rsid w:val="00C050AA"/>
    <w:rsid w:val="00C050EC"/>
    <w:rsid w:val="00C1050A"/>
    <w:rsid w:val="00C10E8D"/>
    <w:rsid w:val="00C113AB"/>
    <w:rsid w:val="00C115A9"/>
    <w:rsid w:val="00C140A0"/>
    <w:rsid w:val="00C20A75"/>
    <w:rsid w:val="00C2162B"/>
    <w:rsid w:val="00C2217F"/>
    <w:rsid w:val="00C225ED"/>
    <w:rsid w:val="00C22EBD"/>
    <w:rsid w:val="00C23289"/>
    <w:rsid w:val="00C24CB2"/>
    <w:rsid w:val="00C24F31"/>
    <w:rsid w:val="00C25C3B"/>
    <w:rsid w:val="00C266BF"/>
    <w:rsid w:val="00C26D40"/>
    <w:rsid w:val="00C3059E"/>
    <w:rsid w:val="00C35A94"/>
    <w:rsid w:val="00C41C68"/>
    <w:rsid w:val="00C4206B"/>
    <w:rsid w:val="00C452C6"/>
    <w:rsid w:val="00C4544A"/>
    <w:rsid w:val="00C45C8C"/>
    <w:rsid w:val="00C460F9"/>
    <w:rsid w:val="00C46A87"/>
    <w:rsid w:val="00C47370"/>
    <w:rsid w:val="00C47551"/>
    <w:rsid w:val="00C47A36"/>
    <w:rsid w:val="00C50DFC"/>
    <w:rsid w:val="00C515E2"/>
    <w:rsid w:val="00C5186D"/>
    <w:rsid w:val="00C526F4"/>
    <w:rsid w:val="00C52CC8"/>
    <w:rsid w:val="00C5355D"/>
    <w:rsid w:val="00C57AE8"/>
    <w:rsid w:val="00C624A3"/>
    <w:rsid w:val="00C6416C"/>
    <w:rsid w:val="00C6674E"/>
    <w:rsid w:val="00C67B29"/>
    <w:rsid w:val="00C7061C"/>
    <w:rsid w:val="00C709CE"/>
    <w:rsid w:val="00C71AD5"/>
    <w:rsid w:val="00C74F07"/>
    <w:rsid w:val="00C76AFF"/>
    <w:rsid w:val="00C77149"/>
    <w:rsid w:val="00C77341"/>
    <w:rsid w:val="00C77BD6"/>
    <w:rsid w:val="00C804E2"/>
    <w:rsid w:val="00C815D1"/>
    <w:rsid w:val="00C82CDC"/>
    <w:rsid w:val="00C853B9"/>
    <w:rsid w:val="00C868F6"/>
    <w:rsid w:val="00C86C6B"/>
    <w:rsid w:val="00C87E12"/>
    <w:rsid w:val="00C9092B"/>
    <w:rsid w:val="00C94917"/>
    <w:rsid w:val="00C9513C"/>
    <w:rsid w:val="00C95604"/>
    <w:rsid w:val="00C9679D"/>
    <w:rsid w:val="00C976CC"/>
    <w:rsid w:val="00C977E1"/>
    <w:rsid w:val="00CA1DB5"/>
    <w:rsid w:val="00CA267D"/>
    <w:rsid w:val="00CA34DA"/>
    <w:rsid w:val="00CA351D"/>
    <w:rsid w:val="00CA393F"/>
    <w:rsid w:val="00CA432E"/>
    <w:rsid w:val="00CA4FFC"/>
    <w:rsid w:val="00CA626E"/>
    <w:rsid w:val="00CA6F69"/>
    <w:rsid w:val="00CA7329"/>
    <w:rsid w:val="00CA7673"/>
    <w:rsid w:val="00CA7A7E"/>
    <w:rsid w:val="00CB055B"/>
    <w:rsid w:val="00CB0BC0"/>
    <w:rsid w:val="00CB2317"/>
    <w:rsid w:val="00CB70FC"/>
    <w:rsid w:val="00CC0CBA"/>
    <w:rsid w:val="00CC185D"/>
    <w:rsid w:val="00CC24C4"/>
    <w:rsid w:val="00CC313A"/>
    <w:rsid w:val="00CC3E92"/>
    <w:rsid w:val="00CC4274"/>
    <w:rsid w:val="00CC4D58"/>
    <w:rsid w:val="00CC556E"/>
    <w:rsid w:val="00CC5D74"/>
    <w:rsid w:val="00CC7167"/>
    <w:rsid w:val="00CC7A67"/>
    <w:rsid w:val="00CC7AA9"/>
    <w:rsid w:val="00CD143C"/>
    <w:rsid w:val="00CD308F"/>
    <w:rsid w:val="00CD5217"/>
    <w:rsid w:val="00CD6662"/>
    <w:rsid w:val="00CD6836"/>
    <w:rsid w:val="00CD7C78"/>
    <w:rsid w:val="00CE0867"/>
    <w:rsid w:val="00CE0989"/>
    <w:rsid w:val="00CE47B0"/>
    <w:rsid w:val="00CE4F3E"/>
    <w:rsid w:val="00CE6266"/>
    <w:rsid w:val="00CF0FE3"/>
    <w:rsid w:val="00CF1129"/>
    <w:rsid w:val="00CF2835"/>
    <w:rsid w:val="00CF293D"/>
    <w:rsid w:val="00CF40B2"/>
    <w:rsid w:val="00CF4A28"/>
    <w:rsid w:val="00CF6149"/>
    <w:rsid w:val="00D00A3C"/>
    <w:rsid w:val="00D01E7D"/>
    <w:rsid w:val="00D0245B"/>
    <w:rsid w:val="00D02B4A"/>
    <w:rsid w:val="00D02B98"/>
    <w:rsid w:val="00D045F6"/>
    <w:rsid w:val="00D04ECF"/>
    <w:rsid w:val="00D051F5"/>
    <w:rsid w:val="00D057A8"/>
    <w:rsid w:val="00D05804"/>
    <w:rsid w:val="00D065B3"/>
    <w:rsid w:val="00D07928"/>
    <w:rsid w:val="00D10477"/>
    <w:rsid w:val="00D10A9A"/>
    <w:rsid w:val="00D1225D"/>
    <w:rsid w:val="00D135F6"/>
    <w:rsid w:val="00D154C9"/>
    <w:rsid w:val="00D15EF2"/>
    <w:rsid w:val="00D169A0"/>
    <w:rsid w:val="00D16CD0"/>
    <w:rsid w:val="00D214DF"/>
    <w:rsid w:val="00D22F5C"/>
    <w:rsid w:val="00D23A41"/>
    <w:rsid w:val="00D23E6D"/>
    <w:rsid w:val="00D24EE7"/>
    <w:rsid w:val="00D2557F"/>
    <w:rsid w:val="00D310D7"/>
    <w:rsid w:val="00D321E6"/>
    <w:rsid w:val="00D32420"/>
    <w:rsid w:val="00D32D4A"/>
    <w:rsid w:val="00D33BB7"/>
    <w:rsid w:val="00D3590D"/>
    <w:rsid w:val="00D37436"/>
    <w:rsid w:val="00D412AD"/>
    <w:rsid w:val="00D42970"/>
    <w:rsid w:val="00D42C8F"/>
    <w:rsid w:val="00D43CBE"/>
    <w:rsid w:val="00D4539C"/>
    <w:rsid w:val="00D4599E"/>
    <w:rsid w:val="00D45E11"/>
    <w:rsid w:val="00D47714"/>
    <w:rsid w:val="00D501CA"/>
    <w:rsid w:val="00D50B6F"/>
    <w:rsid w:val="00D517D1"/>
    <w:rsid w:val="00D5268E"/>
    <w:rsid w:val="00D559A9"/>
    <w:rsid w:val="00D55FF0"/>
    <w:rsid w:val="00D568F1"/>
    <w:rsid w:val="00D56F6D"/>
    <w:rsid w:val="00D60C4D"/>
    <w:rsid w:val="00D61905"/>
    <w:rsid w:val="00D62C60"/>
    <w:rsid w:val="00D63FE9"/>
    <w:rsid w:val="00D641D2"/>
    <w:rsid w:val="00D64E86"/>
    <w:rsid w:val="00D668E6"/>
    <w:rsid w:val="00D67C45"/>
    <w:rsid w:val="00D70B47"/>
    <w:rsid w:val="00D71403"/>
    <w:rsid w:val="00D74CAB"/>
    <w:rsid w:val="00D765F4"/>
    <w:rsid w:val="00D779EF"/>
    <w:rsid w:val="00D8102E"/>
    <w:rsid w:val="00D815CE"/>
    <w:rsid w:val="00D839EC"/>
    <w:rsid w:val="00D8450C"/>
    <w:rsid w:val="00D85307"/>
    <w:rsid w:val="00D90342"/>
    <w:rsid w:val="00D908B2"/>
    <w:rsid w:val="00D90D04"/>
    <w:rsid w:val="00D91372"/>
    <w:rsid w:val="00D91828"/>
    <w:rsid w:val="00D9480D"/>
    <w:rsid w:val="00D94A7E"/>
    <w:rsid w:val="00D94D3D"/>
    <w:rsid w:val="00DA3A3A"/>
    <w:rsid w:val="00DA409F"/>
    <w:rsid w:val="00DA4FB5"/>
    <w:rsid w:val="00DA62B3"/>
    <w:rsid w:val="00DA69E7"/>
    <w:rsid w:val="00DB01EB"/>
    <w:rsid w:val="00DB0325"/>
    <w:rsid w:val="00DB08B7"/>
    <w:rsid w:val="00DB1887"/>
    <w:rsid w:val="00DB1D60"/>
    <w:rsid w:val="00DC17B2"/>
    <w:rsid w:val="00DC1FC5"/>
    <w:rsid w:val="00DC5198"/>
    <w:rsid w:val="00DC7283"/>
    <w:rsid w:val="00DC7348"/>
    <w:rsid w:val="00DD075C"/>
    <w:rsid w:val="00DD0C77"/>
    <w:rsid w:val="00DD1C2E"/>
    <w:rsid w:val="00DD1E6E"/>
    <w:rsid w:val="00DD2140"/>
    <w:rsid w:val="00DD3932"/>
    <w:rsid w:val="00DD4B5B"/>
    <w:rsid w:val="00DD5587"/>
    <w:rsid w:val="00DD7B24"/>
    <w:rsid w:val="00DE06E4"/>
    <w:rsid w:val="00DE07B3"/>
    <w:rsid w:val="00DE1592"/>
    <w:rsid w:val="00DE168D"/>
    <w:rsid w:val="00DE2305"/>
    <w:rsid w:val="00DE2EFB"/>
    <w:rsid w:val="00DE346C"/>
    <w:rsid w:val="00DE395B"/>
    <w:rsid w:val="00DE428B"/>
    <w:rsid w:val="00DE44D8"/>
    <w:rsid w:val="00DE684E"/>
    <w:rsid w:val="00DE74EA"/>
    <w:rsid w:val="00DE7E06"/>
    <w:rsid w:val="00DF0B77"/>
    <w:rsid w:val="00DF1027"/>
    <w:rsid w:val="00DF18FE"/>
    <w:rsid w:val="00DF3F0C"/>
    <w:rsid w:val="00DF4E8A"/>
    <w:rsid w:val="00DF533F"/>
    <w:rsid w:val="00DF6B73"/>
    <w:rsid w:val="00DF77C3"/>
    <w:rsid w:val="00DF79E9"/>
    <w:rsid w:val="00E02C17"/>
    <w:rsid w:val="00E1172E"/>
    <w:rsid w:val="00E120C4"/>
    <w:rsid w:val="00E12770"/>
    <w:rsid w:val="00E13039"/>
    <w:rsid w:val="00E14FB8"/>
    <w:rsid w:val="00E176E1"/>
    <w:rsid w:val="00E1778A"/>
    <w:rsid w:val="00E20FF0"/>
    <w:rsid w:val="00E21843"/>
    <w:rsid w:val="00E234C9"/>
    <w:rsid w:val="00E2383F"/>
    <w:rsid w:val="00E24CBC"/>
    <w:rsid w:val="00E26EE4"/>
    <w:rsid w:val="00E270FD"/>
    <w:rsid w:val="00E27E57"/>
    <w:rsid w:val="00E305BF"/>
    <w:rsid w:val="00E30852"/>
    <w:rsid w:val="00E30B75"/>
    <w:rsid w:val="00E30C08"/>
    <w:rsid w:val="00E30CED"/>
    <w:rsid w:val="00E31443"/>
    <w:rsid w:val="00E33A6A"/>
    <w:rsid w:val="00E34C2D"/>
    <w:rsid w:val="00E37D13"/>
    <w:rsid w:val="00E37D31"/>
    <w:rsid w:val="00E40300"/>
    <w:rsid w:val="00E4113F"/>
    <w:rsid w:val="00E4126B"/>
    <w:rsid w:val="00E41C56"/>
    <w:rsid w:val="00E42303"/>
    <w:rsid w:val="00E42CB6"/>
    <w:rsid w:val="00E439A5"/>
    <w:rsid w:val="00E444E0"/>
    <w:rsid w:val="00E454FD"/>
    <w:rsid w:val="00E45F55"/>
    <w:rsid w:val="00E46FDC"/>
    <w:rsid w:val="00E47123"/>
    <w:rsid w:val="00E4779D"/>
    <w:rsid w:val="00E5030F"/>
    <w:rsid w:val="00E514E4"/>
    <w:rsid w:val="00E52734"/>
    <w:rsid w:val="00E53142"/>
    <w:rsid w:val="00E546AA"/>
    <w:rsid w:val="00E55A68"/>
    <w:rsid w:val="00E55E68"/>
    <w:rsid w:val="00E57472"/>
    <w:rsid w:val="00E5789A"/>
    <w:rsid w:val="00E61388"/>
    <w:rsid w:val="00E6210A"/>
    <w:rsid w:val="00E62BAE"/>
    <w:rsid w:val="00E62E89"/>
    <w:rsid w:val="00E6523A"/>
    <w:rsid w:val="00E662C2"/>
    <w:rsid w:val="00E71A35"/>
    <w:rsid w:val="00E7211F"/>
    <w:rsid w:val="00E747BD"/>
    <w:rsid w:val="00E74B1E"/>
    <w:rsid w:val="00E74BE0"/>
    <w:rsid w:val="00E754BB"/>
    <w:rsid w:val="00E7590D"/>
    <w:rsid w:val="00E76130"/>
    <w:rsid w:val="00E77BA0"/>
    <w:rsid w:val="00E80D76"/>
    <w:rsid w:val="00E81224"/>
    <w:rsid w:val="00E82CB0"/>
    <w:rsid w:val="00E8484C"/>
    <w:rsid w:val="00E85668"/>
    <w:rsid w:val="00E8698E"/>
    <w:rsid w:val="00E86E96"/>
    <w:rsid w:val="00E87A49"/>
    <w:rsid w:val="00E87A60"/>
    <w:rsid w:val="00E91D65"/>
    <w:rsid w:val="00E92A95"/>
    <w:rsid w:val="00E934C6"/>
    <w:rsid w:val="00E93D8D"/>
    <w:rsid w:val="00E95096"/>
    <w:rsid w:val="00E95E88"/>
    <w:rsid w:val="00E967F8"/>
    <w:rsid w:val="00E96B4F"/>
    <w:rsid w:val="00E97478"/>
    <w:rsid w:val="00EA398B"/>
    <w:rsid w:val="00EA3B03"/>
    <w:rsid w:val="00EA3EEB"/>
    <w:rsid w:val="00EA3F72"/>
    <w:rsid w:val="00EA5280"/>
    <w:rsid w:val="00EA56D6"/>
    <w:rsid w:val="00EA59B2"/>
    <w:rsid w:val="00EA73D4"/>
    <w:rsid w:val="00EB06C9"/>
    <w:rsid w:val="00EB100E"/>
    <w:rsid w:val="00EB31B1"/>
    <w:rsid w:val="00EB3E4E"/>
    <w:rsid w:val="00EB477C"/>
    <w:rsid w:val="00EB64F2"/>
    <w:rsid w:val="00EB6653"/>
    <w:rsid w:val="00EC2129"/>
    <w:rsid w:val="00EC3586"/>
    <w:rsid w:val="00ED0AB7"/>
    <w:rsid w:val="00ED2A47"/>
    <w:rsid w:val="00ED4636"/>
    <w:rsid w:val="00ED4A04"/>
    <w:rsid w:val="00ED5756"/>
    <w:rsid w:val="00ED612E"/>
    <w:rsid w:val="00ED6AF6"/>
    <w:rsid w:val="00ED6C0D"/>
    <w:rsid w:val="00ED6E68"/>
    <w:rsid w:val="00ED7427"/>
    <w:rsid w:val="00ED79F5"/>
    <w:rsid w:val="00ED7E70"/>
    <w:rsid w:val="00EE26EE"/>
    <w:rsid w:val="00EE3A83"/>
    <w:rsid w:val="00EE43EF"/>
    <w:rsid w:val="00EE5828"/>
    <w:rsid w:val="00EE6F4A"/>
    <w:rsid w:val="00EF0A72"/>
    <w:rsid w:val="00EF1AF0"/>
    <w:rsid w:val="00EF4767"/>
    <w:rsid w:val="00EF5EF4"/>
    <w:rsid w:val="00EF638D"/>
    <w:rsid w:val="00F00A52"/>
    <w:rsid w:val="00F01379"/>
    <w:rsid w:val="00F03023"/>
    <w:rsid w:val="00F03436"/>
    <w:rsid w:val="00F0406F"/>
    <w:rsid w:val="00F05189"/>
    <w:rsid w:val="00F05477"/>
    <w:rsid w:val="00F05C61"/>
    <w:rsid w:val="00F101E0"/>
    <w:rsid w:val="00F1036F"/>
    <w:rsid w:val="00F10FD9"/>
    <w:rsid w:val="00F12065"/>
    <w:rsid w:val="00F121A5"/>
    <w:rsid w:val="00F1595D"/>
    <w:rsid w:val="00F15BB4"/>
    <w:rsid w:val="00F17028"/>
    <w:rsid w:val="00F2019F"/>
    <w:rsid w:val="00F206C8"/>
    <w:rsid w:val="00F20870"/>
    <w:rsid w:val="00F2107A"/>
    <w:rsid w:val="00F2204F"/>
    <w:rsid w:val="00F22364"/>
    <w:rsid w:val="00F24358"/>
    <w:rsid w:val="00F25204"/>
    <w:rsid w:val="00F2779E"/>
    <w:rsid w:val="00F27FE4"/>
    <w:rsid w:val="00F30118"/>
    <w:rsid w:val="00F3091C"/>
    <w:rsid w:val="00F31FBA"/>
    <w:rsid w:val="00F32BE8"/>
    <w:rsid w:val="00F35207"/>
    <w:rsid w:val="00F37008"/>
    <w:rsid w:val="00F37CD1"/>
    <w:rsid w:val="00F40C79"/>
    <w:rsid w:val="00F41285"/>
    <w:rsid w:val="00F42381"/>
    <w:rsid w:val="00F42FD0"/>
    <w:rsid w:val="00F43FAA"/>
    <w:rsid w:val="00F44FB4"/>
    <w:rsid w:val="00F44FEB"/>
    <w:rsid w:val="00F45AF6"/>
    <w:rsid w:val="00F46507"/>
    <w:rsid w:val="00F4689E"/>
    <w:rsid w:val="00F473C3"/>
    <w:rsid w:val="00F52698"/>
    <w:rsid w:val="00F52C14"/>
    <w:rsid w:val="00F55505"/>
    <w:rsid w:val="00F57F7F"/>
    <w:rsid w:val="00F61ABD"/>
    <w:rsid w:val="00F6259E"/>
    <w:rsid w:val="00F64717"/>
    <w:rsid w:val="00F6576E"/>
    <w:rsid w:val="00F65F4A"/>
    <w:rsid w:val="00F66FE0"/>
    <w:rsid w:val="00F70F54"/>
    <w:rsid w:val="00F7157B"/>
    <w:rsid w:val="00F7169A"/>
    <w:rsid w:val="00F74EA2"/>
    <w:rsid w:val="00F8214B"/>
    <w:rsid w:val="00F82450"/>
    <w:rsid w:val="00F83C8A"/>
    <w:rsid w:val="00F8469F"/>
    <w:rsid w:val="00F86082"/>
    <w:rsid w:val="00F861B5"/>
    <w:rsid w:val="00F867CC"/>
    <w:rsid w:val="00F868EE"/>
    <w:rsid w:val="00F87579"/>
    <w:rsid w:val="00F9241F"/>
    <w:rsid w:val="00F9274B"/>
    <w:rsid w:val="00F92783"/>
    <w:rsid w:val="00F938EB"/>
    <w:rsid w:val="00F94506"/>
    <w:rsid w:val="00F957BC"/>
    <w:rsid w:val="00F95A4C"/>
    <w:rsid w:val="00F96353"/>
    <w:rsid w:val="00F965C9"/>
    <w:rsid w:val="00F96C04"/>
    <w:rsid w:val="00F97C94"/>
    <w:rsid w:val="00FA2278"/>
    <w:rsid w:val="00FA2981"/>
    <w:rsid w:val="00FA3BA0"/>
    <w:rsid w:val="00FA46D3"/>
    <w:rsid w:val="00FA5308"/>
    <w:rsid w:val="00FA5A54"/>
    <w:rsid w:val="00FA6313"/>
    <w:rsid w:val="00FA6481"/>
    <w:rsid w:val="00FA6768"/>
    <w:rsid w:val="00FA7889"/>
    <w:rsid w:val="00FB0A87"/>
    <w:rsid w:val="00FB268B"/>
    <w:rsid w:val="00FB2783"/>
    <w:rsid w:val="00FB3FFD"/>
    <w:rsid w:val="00FB4FAD"/>
    <w:rsid w:val="00FB50D0"/>
    <w:rsid w:val="00FB568C"/>
    <w:rsid w:val="00FB718D"/>
    <w:rsid w:val="00FB7643"/>
    <w:rsid w:val="00FB779D"/>
    <w:rsid w:val="00FB7D61"/>
    <w:rsid w:val="00FC46DC"/>
    <w:rsid w:val="00FC4C6F"/>
    <w:rsid w:val="00FC59E3"/>
    <w:rsid w:val="00FC7134"/>
    <w:rsid w:val="00FD043B"/>
    <w:rsid w:val="00FD26B4"/>
    <w:rsid w:val="00FD2741"/>
    <w:rsid w:val="00FD2B0F"/>
    <w:rsid w:val="00FD579F"/>
    <w:rsid w:val="00FD73A1"/>
    <w:rsid w:val="00FE0BDF"/>
    <w:rsid w:val="00FE0E80"/>
    <w:rsid w:val="00FE1886"/>
    <w:rsid w:val="00FE34B1"/>
    <w:rsid w:val="00FE6CD3"/>
    <w:rsid w:val="00FE7F16"/>
    <w:rsid w:val="00FF031E"/>
    <w:rsid w:val="00FF03BE"/>
    <w:rsid w:val="00FF13EE"/>
    <w:rsid w:val="00FF1F1C"/>
    <w:rsid w:val="00FF4AEF"/>
    <w:rsid w:val="00FF606B"/>
    <w:rsid w:val="00FF696D"/>
    <w:rsid w:val="00FF79E9"/>
    <w:rsid w:val="00FF7EAF"/>
    <w:rsid w:val="00FF7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9E0BBFC"/>
  <w15:docId w15:val="{CC599C2E-C02B-43E2-AD52-FA3BBB8016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604D"/>
    <w:rPr>
      <w:rFonts w:ascii="Calibri" w:eastAsia="Calibri" w:hAnsi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18604D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18604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18604D"/>
    <w:pPr>
      <w:keepNext/>
      <w:spacing w:before="240" w:after="60"/>
      <w:outlineLvl w:val="2"/>
    </w:pPr>
    <w:rPr>
      <w:rFonts w:ascii="Cambria" w:eastAsia="Times New Roman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18604D"/>
    <w:rPr>
      <w:rFonts w:ascii="Cambria" w:hAnsi="Cambria"/>
      <w:b/>
      <w:bCs/>
      <w:kern w:val="32"/>
      <w:sz w:val="32"/>
      <w:szCs w:val="32"/>
      <w:lang w:val="ru-RU" w:eastAsia="en-US" w:bidi="ar-SA"/>
    </w:rPr>
  </w:style>
  <w:style w:type="paragraph" w:customStyle="1" w:styleId="a3">
    <w:name w:val="Знак"/>
    <w:basedOn w:val="a"/>
    <w:rsid w:val="0018604D"/>
    <w:pPr>
      <w:spacing w:before="100" w:beforeAutospacing="1" w:after="100" w:afterAutospacing="1"/>
    </w:pPr>
    <w:rPr>
      <w:rFonts w:ascii="Tahoma" w:eastAsia="Times New Roman" w:hAnsi="Tahoma"/>
      <w:sz w:val="20"/>
      <w:szCs w:val="20"/>
      <w:lang w:val="en-US"/>
    </w:rPr>
  </w:style>
  <w:style w:type="character" w:customStyle="1" w:styleId="30">
    <w:name w:val="Заголовок 3 Знак"/>
    <w:link w:val="3"/>
    <w:rsid w:val="0018604D"/>
    <w:rPr>
      <w:rFonts w:ascii="Cambria" w:hAnsi="Cambria"/>
      <w:b/>
      <w:bCs/>
      <w:sz w:val="26"/>
      <w:szCs w:val="26"/>
      <w:lang w:val="ru-RU" w:eastAsia="en-US" w:bidi="ar-SA"/>
    </w:rPr>
  </w:style>
  <w:style w:type="paragraph" w:styleId="a4">
    <w:name w:val="List Paragraph"/>
    <w:basedOn w:val="a"/>
    <w:uiPriority w:val="34"/>
    <w:qFormat/>
    <w:rsid w:val="0018604D"/>
    <w:pPr>
      <w:ind w:left="720"/>
      <w:contextualSpacing/>
    </w:pPr>
  </w:style>
  <w:style w:type="character" w:styleId="a5">
    <w:name w:val="Hyperlink"/>
    <w:unhideWhenUsed/>
    <w:rsid w:val="0018604D"/>
    <w:rPr>
      <w:color w:val="0000FF"/>
      <w:u w:val="single"/>
    </w:rPr>
  </w:style>
  <w:style w:type="paragraph" w:styleId="a6">
    <w:name w:val="Normal (Web)"/>
    <w:aliases w:val="Обычный (Web)"/>
    <w:basedOn w:val="a"/>
    <w:link w:val="a7"/>
    <w:unhideWhenUsed/>
    <w:rsid w:val="0018604D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Strong"/>
    <w:uiPriority w:val="22"/>
    <w:qFormat/>
    <w:rsid w:val="0018604D"/>
    <w:rPr>
      <w:b/>
      <w:bCs/>
    </w:rPr>
  </w:style>
  <w:style w:type="paragraph" w:styleId="a9">
    <w:name w:val="Body Text Indent"/>
    <w:basedOn w:val="a"/>
    <w:link w:val="aa"/>
    <w:rsid w:val="0018604D"/>
    <w:pPr>
      <w:jc w:val="center"/>
    </w:pPr>
    <w:rPr>
      <w:rFonts w:ascii="Arial" w:eastAsia="Times New Roman" w:hAnsi="Arial"/>
      <w:sz w:val="18"/>
      <w:szCs w:val="20"/>
      <w:lang w:eastAsia="ru-RU"/>
    </w:rPr>
  </w:style>
  <w:style w:type="character" w:customStyle="1" w:styleId="aa">
    <w:name w:val="Основной текст с отступом Знак"/>
    <w:link w:val="a9"/>
    <w:rsid w:val="0018604D"/>
    <w:rPr>
      <w:rFonts w:ascii="Arial" w:hAnsi="Arial"/>
      <w:sz w:val="18"/>
      <w:lang w:val="ru-RU" w:eastAsia="ru-RU" w:bidi="ar-SA"/>
    </w:rPr>
  </w:style>
  <w:style w:type="table" w:styleId="ab">
    <w:name w:val="Table Grid"/>
    <w:basedOn w:val="a1"/>
    <w:uiPriority w:val="59"/>
    <w:rsid w:val="0018604D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Body Text"/>
    <w:basedOn w:val="a"/>
    <w:link w:val="ad"/>
    <w:unhideWhenUsed/>
    <w:rsid w:val="0018604D"/>
    <w:pPr>
      <w:spacing w:after="120"/>
    </w:pPr>
  </w:style>
  <w:style w:type="character" w:customStyle="1" w:styleId="ad">
    <w:name w:val="Основной текст Знак"/>
    <w:link w:val="ac"/>
    <w:rsid w:val="0018604D"/>
    <w:rPr>
      <w:rFonts w:ascii="Calibri" w:eastAsia="Calibri" w:hAnsi="Calibri"/>
      <w:sz w:val="22"/>
      <w:szCs w:val="22"/>
      <w:lang w:val="ru-RU" w:eastAsia="en-US" w:bidi="ar-SA"/>
    </w:rPr>
  </w:style>
  <w:style w:type="paragraph" w:styleId="20">
    <w:name w:val="toc 2"/>
    <w:basedOn w:val="a"/>
    <w:next w:val="a"/>
    <w:autoRedefine/>
    <w:unhideWhenUsed/>
    <w:qFormat/>
    <w:rsid w:val="0018604D"/>
    <w:pPr>
      <w:tabs>
        <w:tab w:val="right" w:leader="dot" w:pos="9356"/>
      </w:tabs>
      <w:spacing w:after="100"/>
      <w:ind w:left="220"/>
    </w:pPr>
    <w:rPr>
      <w:rFonts w:eastAsia="Times New Roman"/>
    </w:rPr>
  </w:style>
  <w:style w:type="paragraph" w:styleId="11">
    <w:name w:val="toc 1"/>
    <w:basedOn w:val="a"/>
    <w:next w:val="a"/>
    <w:autoRedefine/>
    <w:unhideWhenUsed/>
    <w:qFormat/>
    <w:rsid w:val="0018604D"/>
    <w:pPr>
      <w:tabs>
        <w:tab w:val="right" w:leader="dot" w:pos="9911"/>
      </w:tabs>
      <w:spacing w:after="100"/>
    </w:pPr>
    <w:rPr>
      <w:rFonts w:eastAsia="Times New Roman"/>
      <w:i/>
      <w:noProof/>
      <w:sz w:val="32"/>
      <w:szCs w:val="32"/>
    </w:rPr>
  </w:style>
  <w:style w:type="character" w:styleId="ae">
    <w:name w:val="Subtle Emphasis"/>
    <w:qFormat/>
    <w:rsid w:val="0018604D"/>
    <w:rPr>
      <w:i/>
      <w:iCs/>
      <w:color w:val="808080"/>
    </w:rPr>
  </w:style>
  <w:style w:type="paragraph" w:styleId="af">
    <w:name w:val="Intense Quote"/>
    <w:basedOn w:val="a"/>
    <w:next w:val="a"/>
    <w:link w:val="af0"/>
    <w:qFormat/>
    <w:rsid w:val="0018604D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f0">
    <w:name w:val="Выделенная цитата Знак"/>
    <w:link w:val="af"/>
    <w:rsid w:val="0018604D"/>
    <w:rPr>
      <w:rFonts w:ascii="Calibri" w:eastAsia="Calibri" w:hAnsi="Calibri"/>
      <w:b/>
      <w:bCs/>
      <w:i/>
      <w:iCs/>
      <w:color w:val="4F81BD"/>
      <w:sz w:val="22"/>
      <w:szCs w:val="22"/>
      <w:lang w:val="ru-RU" w:eastAsia="en-US" w:bidi="ar-SA"/>
    </w:rPr>
  </w:style>
  <w:style w:type="paragraph" w:styleId="af1">
    <w:name w:val="header"/>
    <w:aliases w:val="ВерхКолонтитул"/>
    <w:basedOn w:val="a"/>
    <w:link w:val="af2"/>
    <w:uiPriority w:val="99"/>
    <w:unhideWhenUsed/>
    <w:rsid w:val="0018604D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aliases w:val="ВерхКолонтитул Знак"/>
    <w:link w:val="af1"/>
    <w:uiPriority w:val="99"/>
    <w:rsid w:val="0018604D"/>
    <w:rPr>
      <w:rFonts w:ascii="Calibri" w:eastAsia="Calibri" w:hAnsi="Calibri"/>
      <w:sz w:val="22"/>
      <w:szCs w:val="22"/>
      <w:lang w:val="ru-RU" w:eastAsia="en-US" w:bidi="ar-SA"/>
    </w:rPr>
  </w:style>
  <w:style w:type="paragraph" w:styleId="af3">
    <w:name w:val="footer"/>
    <w:basedOn w:val="a"/>
    <w:link w:val="af4"/>
    <w:unhideWhenUsed/>
    <w:rsid w:val="0018604D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rsid w:val="0018604D"/>
    <w:rPr>
      <w:rFonts w:ascii="Calibri" w:eastAsia="Calibri" w:hAnsi="Calibri"/>
      <w:sz w:val="22"/>
      <w:szCs w:val="22"/>
      <w:lang w:val="ru-RU" w:eastAsia="en-US" w:bidi="ar-SA"/>
    </w:rPr>
  </w:style>
  <w:style w:type="paragraph" w:customStyle="1" w:styleId="12">
    <w:name w:val="Абзац списка1"/>
    <w:basedOn w:val="a"/>
    <w:rsid w:val="0018604D"/>
    <w:pPr>
      <w:ind w:left="720"/>
    </w:pPr>
    <w:rPr>
      <w:rFonts w:eastAsia="Times New Roman" w:cs="Calibri"/>
    </w:rPr>
  </w:style>
  <w:style w:type="paragraph" w:styleId="af5">
    <w:name w:val="Title"/>
    <w:aliases w:val="Знак12, Знак12"/>
    <w:basedOn w:val="a"/>
    <w:next w:val="a"/>
    <w:link w:val="af6"/>
    <w:qFormat/>
    <w:rsid w:val="00C20A75"/>
    <w:pPr>
      <w:spacing w:before="240" w:after="60"/>
      <w:jc w:val="center"/>
      <w:outlineLvl w:val="0"/>
    </w:pPr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character" w:customStyle="1" w:styleId="af6">
    <w:name w:val="Заголовок Знак"/>
    <w:aliases w:val="Знак12 Знак, Знак12 Знак"/>
    <w:link w:val="af5"/>
    <w:rsid w:val="00C20A75"/>
    <w:rPr>
      <w:rFonts w:ascii="Cambria" w:hAnsi="Cambria"/>
      <w:b/>
      <w:bCs/>
      <w:kern w:val="28"/>
      <w:sz w:val="32"/>
      <w:szCs w:val="32"/>
      <w:lang w:val="x-none" w:eastAsia="x-none" w:bidi="ar-SA"/>
    </w:rPr>
  </w:style>
  <w:style w:type="paragraph" w:customStyle="1" w:styleId="af7">
    <w:name w:val="Основной"/>
    <w:basedOn w:val="a9"/>
    <w:rsid w:val="000F3E40"/>
    <w:pPr>
      <w:ind w:firstLine="680"/>
      <w:jc w:val="both"/>
    </w:pPr>
    <w:rPr>
      <w:rFonts w:ascii="Times New Roman" w:hAnsi="Times New Roman"/>
      <w:sz w:val="28"/>
      <w:szCs w:val="24"/>
      <w:lang w:val="x-none"/>
    </w:rPr>
  </w:style>
  <w:style w:type="paragraph" w:customStyle="1" w:styleId="af8">
    <w:name w:val="Знак Знак Знак Знак Знак Знак Знак Знак Знак Знак Знак Знак Знак Знак Знак Знак Знак Знак Знак"/>
    <w:basedOn w:val="a"/>
    <w:rsid w:val="00C225ED"/>
    <w:pPr>
      <w:spacing w:before="100" w:beforeAutospacing="1" w:after="100" w:afterAutospacing="1"/>
    </w:pPr>
    <w:rPr>
      <w:rFonts w:ascii="Tahoma" w:eastAsia="Times New Roman" w:hAnsi="Tahoma"/>
      <w:sz w:val="20"/>
      <w:szCs w:val="20"/>
      <w:lang w:val="en-US"/>
    </w:rPr>
  </w:style>
  <w:style w:type="paragraph" w:customStyle="1" w:styleId="ConsPlusNormal">
    <w:name w:val="ConsPlusNormal"/>
    <w:rsid w:val="00C24F3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f9">
    <w:name w:val="Balloon Text"/>
    <w:basedOn w:val="a"/>
    <w:semiHidden/>
    <w:rsid w:val="00B17F3F"/>
    <w:rPr>
      <w:rFonts w:ascii="Tahoma" w:hAnsi="Tahoma" w:cs="Tahoma"/>
      <w:sz w:val="16"/>
      <w:szCs w:val="16"/>
    </w:rPr>
  </w:style>
  <w:style w:type="paragraph" w:styleId="afa">
    <w:name w:val="No Spacing"/>
    <w:link w:val="afb"/>
    <w:uiPriority w:val="99"/>
    <w:qFormat/>
    <w:rsid w:val="008340EA"/>
    <w:rPr>
      <w:sz w:val="24"/>
      <w:szCs w:val="24"/>
    </w:rPr>
  </w:style>
  <w:style w:type="character" w:customStyle="1" w:styleId="afb">
    <w:name w:val="Без интервала Знак"/>
    <w:link w:val="afa"/>
    <w:uiPriority w:val="1"/>
    <w:locked/>
    <w:rsid w:val="00F55505"/>
    <w:rPr>
      <w:sz w:val="24"/>
      <w:szCs w:val="24"/>
    </w:rPr>
  </w:style>
  <w:style w:type="paragraph" w:customStyle="1" w:styleId="110">
    <w:name w:val="Абзац списка11"/>
    <w:aliases w:val="List Paragraph,ПАРАГРАФ"/>
    <w:basedOn w:val="a"/>
    <w:rsid w:val="00E13039"/>
    <w:pPr>
      <w:ind w:left="708"/>
    </w:pPr>
    <w:rPr>
      <w:rFonts w:ascii="Times New Roman" w:hAnsi="Times New Roman"/>
      <w:sz w:val="24"/>
      <w:szCs w:val="24"/>
      <w:lang w:eastAsia="ru-RU"/>
    </w:rPr>
  </w:style>
  <w:style w:type="paragraph" w:customStyle="1" w:styleId="13">
    <w:name w:val="Без интервала1"/>
    <w:link w:val="NoSpacingChar1"/>
    <w:rsid w:val="0008355C"/>
    <w:rPr>
      <w:rFonts w:eastAsia="Calibri"/>
      <w:sz w:val="24"/>
      <w:szCs w:val="24"/>
    </w:rPr>
  </w:style>
  <w:style w:type="character" w:customStyle="1" w:styleId="NoSpacingChar1">
    <w:name w:val="No Spacing Char1"/>
    <w:link w:val="13"/>
    <w:locked/>
    <w:rsid w:val="0008355C"/>
    <w:rPr>
      <w:rFonts w:eastAsia="Calibri"/>
      <w:sz w:val="24"/>
      <w:szCs w:val="24"/>
    </w:rPr>
  </w:style>
  <w:style w:type="paragraph" w:customStyle="1" w:styleId="111">
    <w:name w:val="Без интервала11"/>
    <w:rsid w:val="0008355C"/>
    <w:rPr>
      <w:sz w:val="24"/>
      <w:szCs w:val="24"/>
    </w:rPr>
  </w:style>
  <w:style w:type="character" w:customStyle="1" w:styleId="apple-converted-space">
    <w:name w:val="apple-converted-space"/>
    <w:rsid w:val="00531A6B"/>
  </w:style>
  <w:style w:type="character" w:customStyle="1" w:styleId="21">
    <w:name w:val="Основной текст 2 Знак"/>
    <w:rsid w:val="006E51FE"/>
    <w:rPr>
      <w:rFonts w:ascii="Arial" w:hAnsi="Arial"/>
    </w:rPr>
  </w:style>
  <w:style w:type="paragraph" w:styleId="22">
    <w:name w:val="Body Text Indent 2"/>
    <w:basedOn w:val="a"/>
    <w:link w:val="23"/>
    <w:rsid w:val="006E51FE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  <w:lang w:val="x-none" w:eastAsia="ru-RU"/>
    </w:rPr>
  </w:style>
  <w:style w:type="character" w:customStyle="1" w:styleId="23">
    <w:name w:val="Основной текст с отступом 2 Знак"/>
    <w:link w:val="22"/>
    <w:rsid w:val="006E51FE"/>
    <w:rPr>
      <w:sz w:val="24"/>
      <w:szCs w:val="24"/>
      <w:lang w:val="x-none"/>
    </w:rPr>
  </w:style>
  <w:style w:type="paragraph" w:customStyle="1" w:styleId="Style3">
    <w:name w:val="Style3"/>
    <w:basedOn w:val="a"/>
    <w:rsid w:val="004F1CB9"/>
    <w:pPr>
      <w:widowControl w:val="0"/>
      <w:autoSpaceDE w:val="0"/>
      <w:autoSpaceDN w:val="0"/>
      <w:adjustRightInd w:val="0"/>
      <w:spacing w:line="322" w:lineRule="exact"/>
      <w:ind w:firstLine="566"/>
      <w:jc w:val="both"/>
    </w:pPr>
    <w:rPr>
      <w:rFonts w:eastAsia="Times New Roman"/>
      <w:sz w:val="24"/>
      <w:szCs w:val="24"/>
      <w:lang w:eastAsia="ru-RU"/>
    </w:rPr>
  </w:style>
  <w:style w:type="character" w:customStyle="1" w:styleId="FontStyle73">
    <w:name w:val="Font Style73"/>
    <w:rsid w:val="004F1CB9"/>
    <w:rPr>
      <w:rFonts w:ascii="Times New Roman" w:hAnsi="Times New Roman"/>
      <w:sz w:val="26"/>
    </w:rPr>
  </w:style>
  <w:style w:type="paragraph" w:customStyle="1" w:styleId="24">
    <w:name w:val="Без интервала2"/>
    <w:uiPriority w:val="99"/>
    <w:rsid w:val="00D94A7E"/>
    <w:rPr>
      <w:rFonts w:ascii="Calibri" w:hAnsi="Calibri"/>
      <w:sz w:val="22"/>
      <w:szCs w:val="22"/>
    </w:rPr>
  </w:style>
  <w:style w:type="character" w:customStyle="1" w:styleId="a7">
    <w:name w:val="Обычный (веб) Знак"/>
    <w:aliases w:val="Обычный (Web) Знак"/>
    <w:link w:val="a6"/>
    <w:rsid w:val="002222B7"/>
    <w:rPr>
      <w:sz w:val="24"/>
      <w:szCs w:val="24"/>
    </w:rPr>
  </w:style>
  <w:style w:type="paragraph" w:styleId="afc">
    <w:name w:val="Plain Text"/>
    <w:basedOn w:val="a"/>
    <w:link w:val="afd"/>
    <w:rsid w:val="002222B7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d">
    <w:name w:val="Текст Знак"/>
    <w:link w:val="afc"/>
    <w:rsid w:val="002222B7"/>
    <w:rPr>
      <w:rFonts w:ascii="Courier New" w:hAnsi="Courier New" w:cs="Courier New"/>
    </w:rPr>
  </w:style>
  <w:style w:type="character" w:customStyle="1" w:styleId="31">
    <w:name w:val="Основной текст (3)_"/>
    <w:basedOn w:val="a0"/>
    <w:rsid w:val="00DB188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25">
    <w:name w:val="Основной текст (2)_"/>
    <w:basedOn w:val="a0"/>
    <w:link w:val="26"/>
    <w:rsid w:val="00DB1887"/>
    <w:rPr>
      <w:sz w:val="28"/>
      <w:szCs w:val="28"/>
      <w:shd w:val="clear" w:color="auto" w:fill="FFFFFF"/>
    </w:rPr>
  </w:style>
  <w:style w:type="character" w:customStyle="1" w:styleId="32">
    <w:name w:val="Основной текст (3)"/>
    <w:basedOn w:val="31"/>
    <w:rsid w:val="00DB188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single"/>
      <w:lang w:val="ru-RU" w:eastAsia="ru-RU" w:bidi="ru-RU"/>
    </w:rPr>
  </w:style>
  <w:style w:type="character" w:customStyle="1" w:styleId="212pt">
    <w:name w:val="Основной текст (2) + 12 pt"/>
    <w:basedOn w:val="25"/>
    <w:rsid w:val="00DB1887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27">
    <w:name w:val="Основной текст (2) + Полужирный"/>
    <w:basedOn w:val="25"/>
    <w:rsid w:val="00DB1887"/>
    <w:rPr>
      <w:b/>
      <w:bCs/>
      <w:color w:val="000000"/>
      <w:spacing w:val="0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paragraph" w:customStyle="1" w:styleId="26">
    <w:name w:val="Основной текст (2)"/>
    <w:basedOn w:val="a"/>
    <w:link w:val="25"/>
    <w:rsid w:val="00DB1887"/>
    <w:pPr>
      <w:widowControl w:val="0"/>
      <w:shd w:val="clear" w:color="auto" w:fill="FFFFFF"/>
      <w:spacing w:before="300" w:line="317" w:lineRule="exact"/>
      <w:ind w:hanging="380"/>
      <w:jc w:val="both"/>
    </w:pPr>
    <w:rPr>
      <w:rFonts w:ascii="Times New Roman" w:eastAsia="Times New Roman" w:hAnsi="Times New Roman"/>
      <w:sz w:val="28"/>
      <w:szCs w:val="28"/>
      <w:lang w:eastAsia="ru-RU"/>
    </w:rPr>
  </w:style>
  <w:style w:type="character" w:customStyle="1" w:styleId="ListParagraphChar">
    <w:name w:val="List Paragraph Char"/>
    <w:aliases w:val="ПАРАГРАФ Char,Абзац списка11 Char"/>
    <w:locked/>
    <w:rsid w:val="00A87C91"/>
    <w:rPr>
      <w:sz w:val="24"/>
      <w:lang w:val="ru-RU" w:eastAsia="ru-RU" w:bidi="ar-SA"/>
    </w:rPr>
  </w:style>
  <w:style w:type="paragraph" w:customStyle="1" w:styleId="osntext">
    <w:name w:val="osn_text"/>
    <w:basedOn w:val="a"/>
    <w:rsid w:val="00A87C91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33">
    <w:name w:val="Без интервала3"/>
    <w:rsid w:val="00906E24"/>
    <w:rPr>
      <w:rFonts w:eastAsia="Calibri"/>
      <w:sz w:val="24"/>
      <w:szCs w:val="24"/>
    </w:rPr>
  </w:style>
  <w:style w:type="character" w:customStyle="1" w:styleId="NoSpacingChar">
    <w:name w:val="No Spacing Char"/>
    <w:locked/>
    <w:rsid w:val="00490B2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e">
    <w:name w:val="Subtitle"/>
    <w:basedOn w:val="a"/>
    <w:next w:val="a"/>
    <w:link w:val="aff"/>
    <w:qFormat/>
    <w:rsid w:val="00561E2E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customStyle="1" w:styleId="aff">
    <w:name w:val="Подзаголовок Знак"/>
    <w:basedOn w:val="a0"/>
    <w:link w:val="afe"/>
    <w:rsid w:val="00561E2E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eastAsia="en-US"/>
    </w:rPr>
  </w:style>
  <w:style w:type="character" w:styleId="aff0">
    <w:name w:val="Emphasis"/>
    <w:basedOn w:val="a0"/>
    <w:qFormat/>
    <w:rsid w:val="00561E2E"/>
    <w:rPr>
      <w:i/>
      <w:iCs/>
    </w:rPr>
  </w:style>
  <w:style w:type="table" w:customStyle="1" w:styleId="14">
    <w:name w:val="Сетка таблицы1"/>
    <w:basedOn w:val="a1"/>
    <w:next w:val="ab"/>
    <w:uiPriority w:val="59"/>
    <w:rsid w:val="00B31026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8">
    <w:name w:val="Сетка таблицы2"/>
    <w:basedOn w:val="a1"/>
    <w:next w:val="ab"/>
    <w:uiPriority w:val="59"/>
    <w:rsid w:val="00DA409F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4">
    <w:name w:val="Сетка таблицы3"/>
    <w:basedOn w:val="a1"/>
    <w:next w:val="ab"/>
    <w:uiPriority w:val="59"/>
    <w:rsid w:val="00240E91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f1">
    <w:name w:val="Revision"/>
    <w:hidden/>
    <w:uiPriority w:val="99"/>
    <w:semiHidden/>
    <w:rsid w:val="00DC17B2"/>
    <w:rPr>
      <w:rFonts w:ascii="Calibri" w:eastAsia="Calibri" w:hAnsi="Calibri"/>
      <w:sz w:val="22"/>
      <w:szCs w:val="22"/>
      <w:lang w:eastAsia="en-US"/>
    </w:rPr>
  </w:style>
  <w:style w:type="table" w:customStyle="1" w:styleId="4">
    <w:name w:val="Сетка таблицы4"/>
    <w:basedOn w:val="a1"/>
    <w:next w:val="ab"/>
    <w:uiPriority w:val="59"/>
    <w:rsid w:val="00742D9C"/>
    <w:rPr>
      <w:rFonts w:ascii="Calibri" w:eastAsia="Calibri" w:hAnsi="Calibr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next w:val="ab"/>
    <w:uiPriority w:val="59"/>
    <w:rsid w:val="00742D9C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5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7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56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14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8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1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5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microsoft.com/office/2007/relationships/hdphoto" Target="media/hdphoto1.wdp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header" Target="header1.xm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openxmlformats.org/officeDocument/2006/relationships/package" Target="embeddings/____________Microsoft_PowerPoint.pptx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png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3.png"/><Relationship Id="rId80" Type="http://schemas.openxmlformats.org/officeDocument/2006/relationships/hyperlink" Target="http://www.kargatskiy.ru/administratsiya12/investpolitika/&#1080;&#1085;&#1074;&#1077;&#1089;&#1090;&#1080;&#1094;&#1080;&#1086;&#1085;&#1085;&#1099;&#1081;-&#1087;&#1072;&#1089;&#1087;&#1086;&#1088;&#1090;.html" TargetMode="Externa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83" Type="http://schemas.openxmlformats.org/officeDocument/2006/relationships/image" Target="media/image7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tmp"/><Relationship Id="rId81" Type="http://schemas.openxmlformats.org/officeDocument/2006/relationships/image" Target="media/image7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B4BA9B-1ADF-493C-B97C-7DAF6D494E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2605</TotalTime>
  <Pages>86</Pages>
  <Words>17127</Words>
  <Characters>97627</Characters>
  <Application>Microsoft Office Word</Application>
  <DocSecurity>0</DocSecurity>
  <Lines>813</Lines>
  <Paragraphs>229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Инвестиционный паспорт муниципального образования</vt:lpstr>
    </vt:vector>
  </TitlesOfParts>
  <Company>Microsoft</Company>
  <LinksUpToDate>false</LinksUpToDate>
  <CharactersWithSpaces>114525</CharactersWithSpaces>
  <SharedDoc>false</SharedDoc>
  <HLinks>
    <vt:vector size="6" baseType="variant">
      <vt:variant>
        <vt:i4>1704030</vt:i4>
      </vt:variant>
      <vt:variant>
        <vt:i4>-1</vt:i4>
      </vt:variant>
      <vt:variant>
        <vt:i4>1028</vt:i4>
      </vt:variant>
      <vt:variant>
        <vt:i4>1</vt:i4>
      </vt:variant>
      <vt:variant>
        <vt:lpwstr>http://www.kargatskiy.ru/images/mgthumbnails/135x174-content-stories-gerb-kargat.jpg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Инвестиционный паспорт муниципального образования</dc:title>
  <dc:subject/>
  <dc:creator>User</dc:creator>
  <cp:keywords/>
  <dc:description/>
  <cp:lastModifiedBy>USR261121</cp:lastModifiedBy>
  <cp:revision>149</cp:revision>
  <cp:lastPrinted>2024-02-26T08:11:00Z</cp:lastPrinted>
  <dcterms:created xsi:type="dcterms:W3CDTF">2024-01-24T02:21:00Z</dcterms:created>
  <dcterms:modified xsi:type="dcterms:W3CDTF">2024-02-26T10:04:00Z</dcterms:modified>
</cp:coreProperties>
</file>