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6"/>
        <w:gridCol w:w="4643"/>
      </w:tblGrid>
      <w:tr w:rsidR="00952729" w:rsidTr="00DA0F4C">
        <w:tc>
          <w:tcPr>
            <w:tcW w:w="2431" w:type="pct"/>
            <w:vAlign w:val="center"/>
          </w:tcPr>
          <w:p w:rsidR="00952729" w:rsidRPr="00DA0F4C" w:rsidRDefault="00952729" w:rsidP="0095272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A0F4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ОБРАЗЕЦ ЗАЯВЛЕНИЯ</w:t>
            </w:r>
          </w:p>
          <w:p w:rsidR="00952729" w:rsidRPr="00DA0F4C" w:rsidRDefault="00952729" w:rsidP="0095272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A0F4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для подготовки проекта планировки территории и проекта межевания территории в его составе</w:t>
            </w:r>
          </w:p>
          <w:p w:rsidR="00952729" w:rsidRDefault="00952729" w:rsidP="0095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4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(в рамках перераспределенных полномочий в соответствии с Законом Новосибирской области от 18.12.2015 № 27-ОЗ)</w:t>
            </w:r>
          </w:p>
        </w:tc>
        <w:tc>
          <w:tcPr>
            <w:tcW w:w="279" w:type="pct"/>
          </w:tcPr>
          <w:p w:rsidR="00952729" w:rsidRDefault="00952729" w:rsidP="00952729">
            <w:pPr>
              <w:ind w:lef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pct"/>
            <w:vAlign w:val="center"/>
          </w:tcPr>
          <w:p w:rsidR="00952729" w:rsidRPr="00952729" w:rsidRDefault="005D3326" w:rsidP="00952729">
            <w:pPr>
              <w:ind w:left="-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="00952729" w:rsidRPr="00952729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2729" w:rsidRPr="00952729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Новосибирской области</w:t>
            </w:r>
          </w:p>
          <w:p w:rsidR="00952729" w:rsidRPr="00952729" w:rsidRDefault="00952729" w:rsidP="00952729">
            <w:pPr>
              <w:ind w:lef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729" w:rsidRPr="00952729" w:rsidRDefault="005D3326" w:rsidP="00952729">
            <w:pPr>
              <w:ind w:lef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2729" w:rsidRPr="00952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52729" w:rsidRPr="009527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Колмакову</w:t>
            </w:r>
          </w:p>
          <w:p w:rsidR="00952729" w:rsidRPr="00952729" w:rsidRDefault="00952729" w:rsidP="00952729">
            <w:pPr>
              <w:ind w:lef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729" w:rsidRDefault="00952729" w:rsidP="00952729">
            <w:pPr>
              <w:ind w:lef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952729">
              <w:rPr>
                <w:rFonts w:ascii="Times New Roman" w:hAnsi="Times New Roman" w:cs="Times New Roman"/>
                <w:sz w:val="28"/>
                <w:szCs w:val="28"/>
              </w:rPr>
              <w:t>от __________________</w:t>
            </w:r>
            <w:r w:rsidR="00DA0F4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52729" w:rsidRPr="00952729" w:rsidRDefault="00952729" w:rsidP="00952729">
            <w:pPr>
              <w:ind w:left="-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729">
              <w:rPr>
                <w:rFonts w:ascii="Times New Roman" w:hAnsi="Times New Roman" w:cs="Times New Roman"/>
                <w:i/>
                <w:sz w:val="28"/>
                <w:szCs w:val="28"/>
              </w:rPr>
              <w:t>(Ф.И.О.)</w:t>
            </w:r>
          </w:p>
          <w:p w:rsidR="00952729" w:rsidRPr="00952729" w:rsidRDefault="00952729" w:rsidP="00952729">
            <w:pPr>
              <w:ind w:lef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729" w:rsidRDefault="00952729" w:rsidP="00952729">
            <w:pPr>
              <w:ind w:lef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9527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Pr="00952729">
              <w:rPr>
                <w:rFonts w:ascii="Times New Roman" w:hAnsi="Times New Roman" w:cs="Times New Roman"/>
                <w:sz w:val="28"/>
                <w:szCs w:val="28"/>
              </w:rPr>
              <w:t>дрес:________________</w:t>
            </w:r>
          </w:p>
          <w:p w:rsidR="00DA0F4C" w:rsidRDefault="00952729" w:rsidP="00952729">
            <w:pPr>
              <w:ind w:left="-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52729">
              <w:rPr>
                <w:rFonts w:ascii="Times New Roman" w:hAnsi="Times New Roman" w:cs="Times New Roman"/>
                <w:i/>
                <w:sz w:val="28"/>
                <w:szCs w:val="28"/>
              </w:rPr>
              <w:t>(улица, дом,</w:t>
            </w:r>
            <w:r w:rsidR="00DA0F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квартира,</w:t>
            </w:r>
            <w:proofErr w:type="gramEnd"/>
          </w:p>
          <w:p w:rsidR="00DA0F4C" w:rsidRDefault="00952729" w:rsidP="00952729">
            <w:pPr>
              <w:ind w:left="-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729">
              <w:rPr>
                <w:rFonts w:ascii="Times New Roman" w:hAnsi="Times New Roman" w:cs="Times New Roman"/>
                <w:i/>
                <w:sz w:val="28"/>
                <w:szCs w:val="28"/>
              </w:rPr>
              <w:t>населенный пункт,</w:t>
            </w:r>
          </w:p>
          <w:p w:rsidR="00952729" w:rsidRDefault="00952729" w:rsidP="00952729">
            <w:pPr>
              <w:ind w:left="-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729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 образование, муниципальны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 район, Новосибирская область,</w:t>
            </w:r>
          </w:p>
          <w:p w:rsidR="00952729" w:rsidRDefault="00952729" w:rsidP="00952729">
            <w:pPr>
              <w:ind w:lef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952729">
              <w:rPr>
                <w:rFonts w:ascii="Times New Roman" w:hAnsi="Times New Roman" w:cs="Times New Roman"/>
                <w:i/>
                <w:sz w:val="28"/>
                <w:szCs w:val="28"/>
              </w:rPr>
              <w:t>почтовый индекс)</w:t>
            </w:r>
          </w:p>
        </w:tc>
      </w:tr>
    </w:tbl>
    <w:p w:rsidR="00D329E4" w:rsidRDefault="00D329E4" w:rsidP="00DA0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729" w:rsidRDefault="00952729" w:rsidP="00DA0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9E4" w:rsidRDefault="00D04EFF" w:rsidP="00D04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5D3326">
        <w:rPr>
          <w:rFonts w:ascii="Times New Roman" w:hAnsi="Times New Roman" w:cs="Times New Roman"/>
          <w:sz w:val="28"/>
          <w:szCs w:val="28"/>
        </w:rPr>
        <w:t>Алексей Викторович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329E4" w:rsidRDefault="00D329E4" w:rsidP="00D32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9E4" w:rsidRDefault="00D329E4" w:rsidP="00D329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решение о подготовке проекта планировки территории __________________________ (</w:t>
      </w:r>
      <w:r w:rsidR="0040538E" w:rsidRPr="00D46851">
        <w:rPr>
          <w:rFonts w:ascii="Times New Roman" w:hAnsi="Times New Roman" w:cs="Times New Roman"/>
          <w:i/>
          <w:sz w:val="20"/>
          <w:szCs w:val="20"/>
        </w:rPr>
        <w:t xml:space="preserve">наименование </w:t>
      </w:r>
      <w:r w:rsidRPr="00D46851">
        <w:rPr>
          <w:rFonts w:ascii="Times New Roman" w:hAnsi="Times New Roman" w:cs="Times New Roman"/>
          <w:i/>
          <w:sz w:val="20"/>
          <w:szCs w:val="20"/>
        </w:rPr>
        <w:t>планировочного э</w:t>
      </w:r>
      <w:r w:rsidR="0040538E" w:rsidRPr="00D46851">
        <w:rPr>
          <w:rFonts w:ascii="Times New Roman" w:hAnsi="Times New Roman" w:cs="Times New Roman"/>
          <w:i/>
          <w:sz w:val="20"/>
          <w:szCs w:val="20"/>
        </w:rPr>
        <w:t>лемента</w:t>
      </w:r>
      <w:r w:rsidR="00E90D18">
        <w:rPr>
          <w:rFonts w:ascii="Times New Roman" w:hAnsi="Times New Roman" w:cs="Times New Roman"/>
          <w:i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 в границах __</w:t>
      </w:r>
      <w:r w:rsidR="00C465F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 сельсовета _</w:t>
      </w:r>
      <w:r w:rsidR="00C465F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 района Новосибирской области и проекта меже</w:t>
      </w:r>
      <w:r w:rsidR="00952729">
        <w:rPr>
          <w:rFonts w:ascii="Times New Roman" w:hAnsi="Times New Roman" w:cs="Times New Roman"/>
          <w:sz w:val="28"/>
          <w:szCs w:val="28"/>
        </w:rPr>
        <w:t>вания территории в его составе.</w:t>
      </w:r>
    </w:p>
    <w:p w:rsidR="00952729" w:rsidRDefault="00952729" w:rsidP="00D329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части 8 статьи 45 Градостроительного кодекса Российской Федерации осуществление подготовки документации по планировке территории планируется за счет собственных средств.</w:t>
      </w:r>
    </w:p>
    <w:p w:rsidR="00D329E4" w:rsidRDefault="00D329E4" w:rsidP="00D32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329E4" w:rsidRDefault="00D329E4" w:rsidP="00D329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8221"/>
      </w:tblGrid>
      <w:tr w:rsidR="00D329E4" w:rsidTr="00952729">
        <w:tc>
          <w:tcPr>
            <w:tcW w:w="945" w:type="pct"/>
          </w:tcPr>
          <w:p w:rsidR="00D329E4" w:rsidRDefault="00D329E4" w:rsidP="00D32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4055" w:type="pct"/>
          </w:tcPr>
          <w:p w:rsidR="00D329E4" w:rsidRDefault="00D329E4" w:rsidP="00D32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схема границ территории проектирования;</w:t>
            </w:r>
          </w:p>
          <w:p w:rsidR="00D329E4" w:rsidRDefault="00D329E4" w:rsidP="00D32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проект задания на выполнение инженерных изысканий.</w:t>
            </w:r>
          </w:p>
        </w:tc>
      </w:tr>
    </w:tbl>
    <w:p w:rsidR="00D329E4" w:rsidRDefault="00D329E4" w:rsidP="00E90D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34F27" w:rsidRDefault="00834F27" w:rsidP="00834F2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8221"/>
      </w:tblGrid>
      <w:tr w:rsidR="00834F27" w:rsidTr="00952729">
        <w:tc>
          <w:tcPr>
            <w:tcW w:w="945" w:type="pct"/>
          </w:tcPr>
          <w:p w:rsidR="00834F27" w:rsidRDefault="00834F27" w:rsidP="0073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055" w:type="pct"/>
          </w:tcPr>
          <w:p w:rsidR="00834F27" w:rsidRDefault="00834F27" w:rsidP="00834F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834F27" w:rsidRDefault="00834F27" w:rsidP="00834F2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A0F4C" w:rsidRDefault="00DA0F4C" w:rsidP="00834F2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90D18" w:rsidRPr="00DA0F4C" w:rsidRDefault="00B80D51" w:rsidP="003640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F4C">
        <w:rPr>
          <w:rFonts w:ascii="Times New Roman" w:hAnsi="Times New Roman" w:cs="Times New Roman"/>
          <w:i/>
          <w:sz w:val="24"/>
          <w:szCs w:val="24"/>
        </w:rPr>
        <w:t>*</w:t>
      </w:r>
      <w:r w:rsidR="00E90D18" w:rsidRPr="00DA0F4C">
        <w:rPr>
          <w:rFonts w:ascii="Times New Roman" w:hAnsi="Times New Roman" w:cs="Times New Roman"/>
          <w:i/>
          <w:sz w:val="24"/>
          <w:szCs w:val="24"/>
        </w:rPr>
        <w:t xml:space="preserve">Планировочный элемент определяется в соответствии </w:t>
      </w:r>
      <w:proofErr w:type="gramStart"/>
      <w:r w:rsidR="00E90D18" w:rsidRPr="00DA0F4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E90D18" w:rsidRPr="00DA0F4C">
        <w:rPr>
          <w:rFonts w:ascii="Times New Roman" w:hAnsi="Times New Roman" w:cs="Times New Roman"/>
          <w:i/>
          <w:sz w:val="24"/>
          <w:szCs w:val="24"/>
        </w:rPr>
        <w:t>:</w:t>
      </w:r>
    </w:p>
    <w:p w:rsidR="00C13BC5" w:rsidRPr="00DA0F4C" w:rsidRDefault="00427947" w:rsidP="003640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F4C">
        <w:rPr>
          <w:rFonts w:ascii="Times New Roman" w:hAnsi="Times New Roman" w:cs="Times New Roman"/>
          <w:i/>
          <w:sz w:val="24"/>
          <w:szCs w:val="24"/>
        </w:rPr>
        <w:t>1</w:t>
      </w:r>
      <w:r w:rsidR="00364097" w:rsidRPr="00DA0F4C">
        <w:rPr>
          <w:rFonts w:ascii="Times New Roman" w:hAnsi="Times New Roman" w:cs="Times New Roman"/>
          <w:i/>
          <w:sz w:val="24"/>
          <w:szCs w:val="24"/>
        </w:rPr>
        <w:t>. </w:t>
      </w:r>
      <w:r w:rsidR="00F01515" w:rsidRPr="00DA0F4C">
        <w:rPr>
          <w:rFonts w:ascii="Times New Roman" w:hAnsi="Times New Roman" w:cs="Times New Roman"/>
          <w:i/>
          <w:sz w:val="24"/>
          <w:szCs w:val="24"/>
        </w:rPr>
        <w:t>Частью 1 статьи 41.1 Градостроительного кодекса Российской Федерации</w:t>
      </w:r>
      <w:r w:rsidR="00C13BC5" w:rsidRPr="00DA0F4C">
        <w:rPr>
          <w:rFonts w:ascii="Times New Roman" w:hAnsi="Times New Roman" w:cs="Times New Roman"/>
          <w:i/>
          <w:sz w:val="24"/>
          <w:szCs w:val="24"/>
        </w:rPr>
        <w:t>:</w:t>
      </w:r>
    </w:p>
    <w:p w:rsidR="00F01515" w:rsidRPr="00DA0F4C" w:rsidRDefault="00C13BC5" w:rsidP="003640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F4C">
        <w:rPr>
          <w:rFonts w:ascii="Times New Roman" w:hAnsi="Times New Roman" w:cs="Times New Roman"/>
          <w:i/>
          <w:sz w:val="24"/>
          <w:szCs w:val="24"/>
        </w:rPr>
        <w:t xml:space="preserve">«Подготовка документации по планировке территории осуществляется в отношении выделяемых проектом планировки территории </w:t>
      </w:r>
      <w:r w:rsidRPr="00DA0F4C">
        <w:rPr>
          <w:rFonts w:ascii="Times New Roman" w:hAnsi="Times New Roman" w:cs="Times New Roman"/>
          <w:b/>
          <w:i/>
          <w:sz w:val="24"/>
          <w:szCs w:val="24"/>
        </w:rPr>
        <w:t>одного</w:t>
      </w:r>
      <w:r w:rsidRPr="00DA0F4C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Pr="00DA0F4C">
        <w:rPr>
          <w:rFonts w:ascii="Times New Roman" w:hAnsi="Times New Roman" w:cs="Times New Roman"/>
          <w:b/>
          <w:i/>
          <w:sz w:val="24"/>
          <w:szCs w:val="24"/>
        </w:rPr>
        <w:t>нескольких смежных</w:t>
      </w:r>
      <w:r w:rsidRPr="00DA0F4C">
        <w:rPr>
          <w:rFonts w:ascii="Times New Roman" w:hAnsi="Times New Roman" w:cs="Times New Roman"/>
          <w:i/>
          <w:sz w:val="24"/>
          <w:szCs w:val="24"/>
        </w:rPr>
        <w:t xml:space="preserve"> элементов планировочной структуры, определенных правилами землепользования и застройки территориальных зон и (или) установленных схемами территориального планирования муниципальных районов, генеральными планами поселений, городских округов функциональных зон</w:t>
      </w:r>
      <w:proofErr w:type="gramStart"/>
      <w:r w:rsidRPr="00DA0F4C">
        <w:rPr>
          <w:rFonts w:ascii="Times New Roman" w:hAnsi="Times New Roman" w:cs="Times New Roman"/>
          <w:i/>
          <w:sz w:val="24"/>
          <w:szCs w:val="24"/>
        </w:rPr>
        <w:t>.».</w:t>
      </w:r>
      <w:proofErr w:type="gramEnd"/>
    </w:p>
    <w:p w:rsidR="00655400" w:rsidRPr="00DA0F4C" w:rsidRDefault="00364097" w:rsidP="003640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F4C">
        <w:rPr>
          <w:rFonts w:ascii="Times New Roman" w:hAnsi="Times New Roman" w:cs="Times New Roman"/>
          <w:i/>
          <w:sz w:val="24"/>
          <w:szCs w:val="24"/>
        </w:rPr>
        <w:t>2. </w:t>
      </w:r>
      <w:r w:rsidR="00F01515" w:rsidRPr="00DA0F4C">
        <w:rPr>
          <w:rFonts w:ascii="Times New Roman" w:hAnsi="Times New Roman" w:cs="Times New Roman"/>
          <w:i/>
          <w:sz w:val="24"/>
          <w:szCs w:val="24"/>
        </w:rPr>
        <w:t>П</w:t>
      </w:r>
      <w:r w:rsidR="00E90D18" w:rsidRPr="00DA0F4C">
        <w:rPr>
          <w:rFonts w:ascii="Times New Roman" w:hAnsi="Times New Roman" w:cs="Times New Roman"/>
          <w:i/>
          <w:sz w:val="24"/>
          <w:szCs w:val="24"/>
        </w:rPr>
        <w:t>риказом Министерства строительства и жилищно-коммунального хозяйства Российской Федерации от 25.04.2017 № 738/</w:t>
      </w:r>
      <w:proofErr w:type="spellStart"/>
      <w:proofErr w:type="gramStart"/>
      <w:r w:rsidR="00E90D18" w:rsidRPr="00DA0F4C"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  <w:proofErr w:type="gramEnd"/>
      <w:r w:rsidR="00E90D18" w:rsidRPr="00DA0F4C">
        <w:rPr>
          <w:rFonts w:ascii="Times New Roman" w:hAnsi="Times New Roman" w:cs="Times New Roman"/>
          <w:i/>
          <w:sz w:val="24"/>
          <w:szCs w:val="24"/>
        </w:rPr>
        <w:t xml:space="preserve"> «Об утверждении видов элементов планировочной структуры»</w:t>
      </w:r>
      <w:r w:rsidR="00C13BC5" w:rsidRPr="00DA0F4C">
        <w:rPr>
          <w:rFonts w:ascii="Times New Roman" w:hAnsi="Times New Roman" w:cs="Times New Roman"/>
          <w:i/>
          <w:sz w:val="24"/>
          <w:szCs w:val="24"/>
        </w:rPr>
        <w:t>:</w:t>
      </w:r>
    </w:p>
    <w:p w:rsidR="00655400" w:rsidRPr="00DA0F4C" w:rsidRDefault="00C13BC5" w:rsidP="00364097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eastAsia="en-US"/>
        </w:rPr>
      </w:pPr>
      <w:r w:rsidRPr="00DA0F4C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eastAsia="en-US"/>
        </w:rPr>
        <w:lastRenderedPageBreak/>
        <w:t>«</w:t>
      </w:r>
      <w:r w:rsidR="00F73D07" w:rsidRPr="00DA0F4C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eastAsia="en-US"/>
        </w:rPr>
        <w:t>Виды элементов планировочной структуры</w:t>
      </w:r>
      <w:r w:rsidR="003645A1" w:rsidRPr="00DA0F4C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eastAsia="en-US"/>
        </w:rPr>
        <w:t>:</w:t>
      </w:r>
    </w:p>
    <w:p w:rsidR="00655400" w:rsidRPr="00DA0F4C" w:rsidRDefault="00655400" w:rsidP="0036409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1</w:t>
      </w:r>
      <w:r w:rsidR="00364097"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) </w:t>
      </w:r>
      <w:r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Район;</w:t>
      </w:r>
    </w:p>
    <w:p w:rsidR="00655400" w:rsidRPr="00DA0F4C" w:rsidRDefault="00364097" w:rsidP="0036409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2) </w:t>
      </w:r>
      <w:r w:rsidR="00655400"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Микрорайон;</w:t>
      </w:r>
    </w:p>
    <w:p w:rsidR="00655400" w:rsidRPr="00DA0F4C" w:rsidRDefault="00364097" w:rsidP="0036409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3) </w:t>
      </w:r>
      <w:r w:rsidR="00655400"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Квартал;</w:t>
      </w:r>
    </w:p>
    <w:p w:rsidR="00655400" w:rsidRPr="00DA0F4C" w:rsidRDefault="00427947" w:rsidP="0036409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4)</w:t>
      </w:r>
      <w:r w:rsidR="00364097"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 </w:t>
      </w:r>
      <w:r w:rsidR="00655400"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Территория общего пользования, за исключением элементов планировочной структуры, указанных в </w:t>
      </w:r>
      <w:hyperlink w:anchor="Par40" w:tooltip="8. Улично-дорожная сеть." w:history="1">
        <w:r w:rsidR="00655400" w:rsidRPr="00DA0F4C">
          <w:rPr>
            <w:rFonts w:ascii="Times New Roman" w:eastAsiaTheme="minorHAnsi" w:hAnsi="Times New Roman" w:cs="Times New Roman"/>
            <w:i/>
            <w:sz w:val="24"/>
            <w:szCs w:val="24"/>
            <w:lang w:eastAsia="en-US"/>
          </w:rPr>
          <w:t>пункте 8</w:t>
        </w:r>
      </w:hyperlink>
      <w:r w:rsidR="00655400"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;</w:t>
      </w:r>
    </w:p>
    <w:p w:rsidR="00655400" w:rsidRPr="00DA0F4C" w:rsidRDefault="00427947" w:rsidP="0036409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5)</w:t>
      </w:r>
      <w:r w:rsidR="00364097"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 </w:t>
      </w:r>
      <w:r w:rsidR="00655400"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Территория садоводческого, огороднического или дачного некоммерческого объединения граждан;</w:t>
      </w:r>
    </w:p>
    <w:p w:rsidR="00655400" w:rsidRPr="00DA0F4C" w:rsidRDefault="00427947" w:rsidP="0036409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6)</w:t>
      </w:r>
      <w:r w:rsidR="00364097"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 </w:t>
      </w:r>
      <w:r w:rsidR="00655400"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Территория транспортно-пересадочного узла;</w:t>
      </w:r>
    </w:p>
    <w:p w:rsidR="00655400" w:rsidRPr="00DA0F4C" w:rsidRDefault="00427947" w:rsidP="0036409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7)</w:t>
      </w:r>
      <w:r w:rsidR="00364097"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 </w:t>
      </w:r>
      <w:r w:rsidR="00655400"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Территория, занятая линейным объектом и (или) предназначенная для размещения линейного объекта, за исключением элементов планировочной структуры, указанных в </w:t>
      </w:r>
      <w:hyperlink w:anchor="Par40" w:tooltip="8. Улично-дорожная сеть." w:history="1">
        <w:r w:rsidR="00655400" w:rsidRPr="00DA0F4C">
          <w:rPr>
            <w:rFonts w:ascii="Times New Roman" w:eastAsiaTheme="minorHAnsi" w:hAnsi="Times New Roman" w:cs="Times New Roman"/>
            <w:i/>
            <w:sz w:val="24"/>
            <w:szCs w:val="24"/>
            <w:lang w:eastAsia="en-US"/>
          </w:rPr>
          <w:t>пункте 8</w:t>
        </w:r>
      </w:hyperlink>
      <w:r w:rsidR="00655400"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;</w:t>
      </w:r>
    </w:p>
    <w:p w:rsidR="00655400" w:rsidRPr="00DA0F4C" w:rsidRDefault="00427947" w:rsidP="0036409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bookmarkStart w:id="1" w:name="Par40"/>
      <w:bookmarkEnd w:id="1"/>
      <w:r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8)</w:t>
      </w:r>
      <w:r w:rsidR="00364097"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 </w:t>
      </w:r>
      <w:r w:rsidR="00655400"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Улично-дорожная сеть</w:t>
      </w:r>
      <w:proofErr w:type="gramStart"/>
      <w:r w:rsidR="00655400"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  <w:r w:rsidR="00C13BC5"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».</w:t>
      </w:r>
      <w:proofErr w:type="gramEnd"/>
    </w:p>
    <w:p w:rsidR="009675DE" w:rsidRPr="00DA0F4C" w:rsidRDefault="00364097" w:rsidP="00364097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eastAsia="en-US"/>
        </w:rPr>
      </w:pPr>
      <w:r w:rsidRPr="00DA0F4C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eastAsia="en-US"/>
        </w:rPr>
        <w:t>3. </w:t>
      </w:r>
      <w:r w:rsidR="00F01515" w:rsidRPr="00DA0F4C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eastAsia="en-US"/>
        </w:rPr>
        <w:t>Д</w:t>
      </w:r>
      <w:r w:rsidR="002B7AFA" w:rsidRPr="00DA0F4C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eastAsia="en-US"/>
        </w:rPr>
        <w:t>ля проектов планировки территории, предусматривающих размещение одного или нескольких линейных объектов</w:t>
      </w:r>
      <w:r w:rsidR="00F01515" w:rsidRPr="00DA0F4C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eastAsia="en-US"/>
        </w:rPr>
        <w:t>, границы территории проектирования определя</w:t>
      </w:r>
      <w:r w:rsidR="009675DE" w:rsidRPr="00DA0F4C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eastAsia="en-US"/>
        </w:rPr>
        <w:t>ются</w:t>
      </w:r>
      <w:r w:rsidR="00F01515" w:rsidRPr="00DA0F4C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eastAsia="en-US"/>
        </w:rPr>
        <w:t xml:space="preserve"> в соответствии </w:t>
      </w:r>
      <w:r w:rsidR="009675DE" w:rsidRPr="00DA0F4C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eastAsia="en-US"/>
        </w:rPr>
        <w:t xml:space="preserve">с </w:t>
      </w:r>
      <w:r w:rsidR="00F01515" w:rsidRPr="00DA0F4C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eastAsia="en-US"/>
        </w:rPr>
        <w:t>постановлением Правительства Российской Федерации от 12.05.2017 № 564</w:t>
      </w:r>
      <w:r w:rsidR="00F73D07" w:rsidRPr="00DA0F4C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eastAsia="en-US"/>
        </w:rPr>
        <w:t xml:space="preserve">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</w:t>
      </w:r>
      <w:r w:rsidR="00C13BC5" w:rsidRPr="00DA0F4C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eastAsia="en-US"/>
        </w:rPr>
        <w:t>:</w:t>
      </w:r>
    </w:p>
    <w:p w:rsidR="00364097" w:rsidRPr="00DA0F4C" w:rsidRDefault="00C13BC5" w:rsidP="0036409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«</w:t>
      </w:r>
      <w:r w:rsidR="009675DE"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Подготовка проекта планировки территории осуществляется по внешним границам максимально удаленных от планируемого маршрута прохождения линейных объектов (трасс) зон с особыми условиями использования территорий, которые подлежат установлению в связи с размещением этих линейных объектов</w:t>
      </w:r>
      <w:proofErr w:type="gramStart"/>
      <w:r w:rsidR="009675DE"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  <w:r w:rsidRPr="00DA0F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».</w:t>
      </w:r>
      <w:proofErr w:type="gramEnd"/>
    </w:p>
    <w:p w:rsidR="00364097" w:rsidRPr="00DA0F4C" w:rsidRDefault="00364097">
      <w:pPr>
        <w:rPr>
          <w:rFonts w:ascii="Times New Roman" w:hAnsi="Times New Roman" w:cs="Times New Roman"/>
          <w:i/>
          <w:sz w:val="24"/>
          <w:szCs w:val="24"/>
        </w:rPr>
      </w:pPr>
      <w:r w:rsidRPr="00DA0F4C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6791E" w:rsidRPr="00C465F9" w:rsidRDefault="0086791E" w:rsidP="008679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5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E0DAB">
        <w:rPr>
          <w:rFonts w:ascii="Times New Roman" w:hAnsi="Times New Roman" w:cs="Times New Roman"/>
          <w:sz w:val="28"/>
          <w:szCs w:val="28"/>
        </w:rPr>
        <w:t>1</w:t>
      </w:r>
    </w:p>
    <w:p w:rsidR="0086791E" w:rsidRDefault="0086791E" w:rsidP="00C4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91E" w:rsidRDefault="0086791E" w:rsidP="00C4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5F9" w:rsidRDefault="00C465F9" w:rsidP="00C4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5F9">
        <w:rPr>
          <w:rFonts w:ascii="Times New Roman" w:hAnsi="Times New Roman" w:cs="Times New Roman"/>
          <w:sz w:val="28"/>
          <w:szCs w:val="28"/>
        </w:rPr>
        <w:t>СХЕМА</w:t>
      </w:r>
    </w:p>
    <w:p w:rsidR="00D33036" w:rsidRDefault="00D33036" w:rsidP="00C4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 территории проектирования</w:t>
      </w:r>
    </w:p>
    <w:p w:rsidR="00E702D8" w:rsidRPr="00C465F9" w:rsidRDefault="00E702D8" w:rsidP="00C4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5F9" w:rsidRPr="00C465F9" w:rsidRDefault="00DA0F4C" w:rsidP="00C465F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595CA" wp14:editId="12E06756">
                <wp:simplePos x="0" y="0"/>
                <wp:positionH relativeFrom="column">
                  <wp:posOffset>2172970</wp:posOffset>
                </wp:positionH>
                <wp:positionV relativeFrom="paragraph">
                  <wp:posOffset>1449375</wp:posOffset>
                </wp:positionV>
                <wp:extent cx="1280160" cy="2515870"/>
                <wp:effectExtent l="19050" t="19050" r="15240" b="17780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2515870"/>
                        </a:xfrm>
                        <a:custGeom>
                          <a:avLst/>
                          <a:gdLst>
                            <a:gd name="connsiteX0" fmla="*/ 731520 w 1280160"/>
                            <a:gd name="connsiteY0" fmla="*/ 0 h 2516429"/>
                            <a:gd name="connsiteX1" fmla="*/ 1280160 w 1280160"/>
                            <a:gd name="connsiteY1" fmla="*/ 87782 h 2516429"/>
                            <a:gd name="connsiteX2" fmla="*/ 1243584 w 1280160"/>
                            <a:gd name="connsiteY2" fmla="*/ 416966 h 2516429"/>
                            <a:gd name="connsiteX3" fmla="*/ 1258215 w 1280160"/>
                            <a:gd name="connsiteY3" fmla="*/ 453542 h 2516429"/>
                            <a:gd name="connsiteX4" fmla="*/ 870509 w 1280160"/>
                            <a:gd name="connsiteY4" fmla="*/ 2516429 h 2516429"/>
                            <a:gd name="connsiteX5" fmla="*/ 0 w 1280160"/>
                            <a:gd name="connsiteY5" fmla="*/ 2311603 h 2516429"/>
                            <a:gd name="connsiteX6" fmla="*/ 248717 w 1280160"/>
                            <a:gd name="connsiteY6" fmla="*/ 1638605 h 2516429"/>
                            <a:gd name="connsiteX7" fmla="*/ 731520 w 1280160"/>
                            <a:gd name="connsiteY7" fmla="*/ 0 h 25164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80160" h="2516429">
                              <a:moveTo>
                                <a:pt x="731520" y="0"/>
                              </a:moveTo>
                              <a:lnTo>
                                <a:pt x="1280160" y="87782"/>
                              </a:lnTo>
                              <a:lnTo>
                                <a:pt x="1243584" y="416966"/>
                              </a:lnTo>
                              <a:lnTo>
                                <a:pt x="1258215" y="453542"/>
                              </a:lnTo>
                              <a:lnTo>
                                <a:pt x="870509" y="2516429"/>
                              </a:lnTo>
                              <a:lnTo>
                                <a:pt x="0" y="2311603"/>
                              </a:lnTo>
                              <a:lnTo>
                                <a:pt x="248717" y="1638605"/>
                              </a:lnTo>
                              <a:lnTo>
                                <a:pt x="73152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7" o:spid="_x0000_s1026" style="position:absolute;margin-left:171.1pt;margin-top:114.1pt;width:100.8pt;height:19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0160,2516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" path="m731520,r548640,87782l1243584,416966r14631,36576l870509,2516429,,2311603,248717,1638605,731520,xe" filled="f" strokecolor="black [3213]" strokeweight="3pt">
                <v:stroke dashstyle="longDash"/>
                <v:path arrowok="t" o:connecttype="custom" o:connectlocs="731520,0;1280160,87763;1243584,416873;1258215,453441;870509,2515870;0,2311090;248717,1638241;731520,0" o:connectangles="0,0,0,0,0,0,0,0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A5A7AD1" wp14:editId="7C2692AB">
            <wp:extent cx="5943600" cy="4871720"/>
            <wp:effectExtent l="0" t="0" r="0" b="5080"/>
            <wp:docPr id="3" name="Рисунок 3" descr="C:\Users\stev\AppData\Local\Microsoft\Windows\Temporary Internet Files\Content.Word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v\AppData\Local\Microsoft\Windows\Temporary Internet Files\Content.Word\Снимо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5F9" w:rsidRPr="00C465F9" w:rsidRDefault="00C465F9" w:rsidP="00C465F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8521"/>
      </w:tblGrid>
      <w:tr w:rsidR="00364097" w:rsidTr="00DA0F4C">
        <w:tc>
          <w:tcPr>
            <w:tcW w:w="797" w:type="pct"/>
            <w:vAlign w:val="center"/>
          </w:tcPr>
          <w:p w:rsidR="00364097" w:rsidRDefault="00364097" w:rsidP="003640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465F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065532B" wp14:editId="0A3475B0">
                      <wp:extent cx="707390" cy="327660"/>
                      <wp:effectExtent l="19050" t="19050" r="16510" b="15240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55.7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" strokeweight="3pt">
                      <v:stroke dashstyle="longDash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03" w:type="pct"/>
            <w:vAlign w:val="center"/>
          </w:tcPr>
          <w:p w:rsidR="00364097" w:rsidRDefault="00364097" w:rsidP="003640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465F9">
              <w:rPr>
                <w:sz w:val="28"/>
                <w:szCs w:val="28"/>
              </w:rPr>
              <w:t>раница территории проектирования</w:t>
            </w:r>
          </w:p>
        </w:tc>
      </w:tr>
    </w:tbl>
    <w:p w:rsidR="00C465F9" w:rsidRPr="00C465F9" w:rsidRDefault="00C465F9" w:rsidP="00C465F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465F9" w:rsidRDefault="00C465F9" w:rsidP="00C4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097" w:rsidRPr="00DA0F4C" w:rsidRDefault="004113FB" w:rsidP="00364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702D8">
        <w:rPr>
          <w:rFonts w:ascii="Times New Roman" w:hAnsi="Times New Roman" w:cs="Times New Roman"/>
          <w:sz w:val="28"/>
          <w:szCs w:val="28"/>
        </w:rPr>
        <w:t>лемент планировочной структуры</w:t>
      </w:r>
      <w:r w:rsidRPr="00411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B014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C46C8">
        <w:rPr>
          <w:rFonts w:ascii="Times New Roman" w:hAnsi="Times New Roman" w:cs="Times New Roman"/>
          <w:i/>
          <w:sz w:val="28"/>
          <w:szCs w:val="28"/>
        </w:rPr>
        <w:t xml:space="preserve">_____________________ </w:t>
      </w:r>
      <w:r w:rsidR="007C46C8" w:rsidRPr="00DA0F4C">
        <w:rPr>
          <w:rFonts w:ascii="Times New Roman" w:hAnsi="Times New Roman" w:cs="Times New Roman"/>
          <w:i/>
          <w:sz w:val="24"/>
          <w:szCs w:val="24"/>
        </w:rPr>
        <w:t xml:space="preserve">(Например: </w:t>
      </w:r>
      <w:r w:rsidR="00643DDC" w:rsidRPr="00DA0F4C">
        <w:rPr>
          <w:rFonts w:ascii="Times New Roman" w:hAnsi="Times New Roman" w:cs="Times New Roman"/>
          <w:i/>
          <w:sz w:val="24"/>
          <w:szCs w:val="24"/>
        </w:rPr>
        <w:t xml:space="preserve">элемент планировочной структуры </w:t>
      </w:r>
      <w:r w:rsidR="00E702D8" w:rsidRPr="00DA0F4C">
        <w:rPr>
          <w:rFonts w:ascii="Times New Roman" w:hAnsi="Times New Roman" w:cs="Times New Roman"/>
          <w:i/>
          <w:sz w:val="24"/>
          <w:szCs w:val="24"/>
        </w:rPr>
        <w:t xml:space="preserve">определен в соответствии с функциональными зонами, утвержденными приказом министерства строительства Новосибирской области от 12.07.2017 № </w:t>
      </w:r>
      <w:r w:rsidR="00943400" w:rsidRPr="00DA0F4C">
        <w:rPr>
          <w:rFonts w:ascii="Times New Roman" w:hAnsi="Times New Roman" w:cs="Times New Roman"/>
          <w:i/>
          <w:sz w:val="24"/>
          <w:szCs w:val="24"/>
        </w:rPr>
        <w:t>23</w:t>
      </w:r>
      <w:r w:rsidR="00E702D8" w:rsidRPr="00DA0F4C">
        <w:rPr>
          <w:rFonts w:ascii="Times New Roman" w:hAnsi="Times New Roman" w:cs="Times New Roman"/>
          <w:i/>
          <w:sz w:val="24"/>
          <w:szCs w:val="24"/>
        </w:rPr>
        <w:t xml:space="preserve">0 «Об утверждении Генерального плана </w:t>
      </w:r>
      <w:proofErr w:type="spellStart"/>
      <w:r w:rsidR="00E702D8" w:rsidRPr="00DA0F4C">
        <w:rPr>
          <w:rFonts w:ascii="Times New Roman" w:hAnsi="Times New Roman" w:cs="Times New Roman"/>
          <w:i/>
          <w:sz w:val="24"/>
          <w:szCs w:val="24"/>
        </w:rPr>
        <w:t>Гусельниковского</w:t>
      </w:r>
      <w:proofErr w:type="spellEnd"/>
      <w:r w:rsidR="00E702D8" w:rsidRPr="00DA0F4C">
        <w:rPr>
          <w:rFonts w:ascii="Times New Roman" w:hAnsi="Times New Roman" w:cs="Times New Roman"/>
          <w:i/>
          <w:sz w:val="24"/>
          <w:szCs w:val="24"/>
        </w:rPr>
        <w:t xml:space="preserve"> сельсовета Искитимского района Новосибирской области»</w:t>
      </w:r>
      <w:r w:rsidR="007C46C8" w:rsidRPr="00DA0F4C">
        <w:rPr>
          <w:rFonts w:ascii="Times New Roman" w:hAnsi="Times New Roman" w:cs="Times New Roman"/>
          <w:i/>
          <w:sz w:val="24"/>
          <w:szCs w:val="24"/>
        </w:rPr>
        <w:t>).</w:t>
      </w:r>
    </w:p>
    <w:p w:rsidR="00517D51" w:rsidRDefault="00517D51" w:rsidP="0051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D51" w:rsidRDefault="00517D51" w:rsidP="0051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D51" w:rsidRPr="00517D51" w:rsidRDefault="00517D51" w:rsidP="0051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364097" w:rsidRPr="00364097" w:rsidRDefault="00364097">
      <w:pPr>
        <w:rPr>
          <w:rFonts w:ascii="Times New Roman" w:hAnsi="Times New Roman" w:cs="Times New Roman"/>
          <w:sz w:val="28"/>
          <w:szCs w:val="28"/>
        </w:rPr>
      </w:pPr>
      <w:r w:rsidRPr="00364097">
        <w:rPr>
          <w:rFonts w:ascii="Times New Roman" w:hAnsi="Times New Roman" w:cs="Times New Roman"/>
          <w:sz w:val="28"/>
          <w:szCs w:val="28"/>
        </w:rPr>
        <w:br w:type="page"/>
      </w:r>
    </w:p>
    <w:p w:rsidR="00C465F9" w:rsidRPr="00C465F9" w:rsidRDefault="00C465F9" w:rsidP="008679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5F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465F9" w:rsidRPr="00C465F9" w:rsidRDefault="00C465F9" w:rsidP="00C4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5F9" w:rsidRPr="00C465F9" w:rsidRDefault="00C465F9" w:rsidP="00C465F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5F9" w:rsidRPr="00C465F9" w:rsidRDefault="003315CD" w:rsidP="00C465F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465F9" w:rsidRPr="00C465F9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C465F9" w:rsidRPr="00C465F9" w:rsidRDefault="00C465F9" w:rsidP="00C465F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5F9">
        <w:rPr>
          <w:rFonts w:ascii="Times New Roman" w:hAnsi="Times New Roman" w:cs="Times New Roman"/>
          <w:sz w:val="28"/>
          <w:szCs w:val="28"/>
        </w:rPr>
        <w:t>на выполнение инженерных изысканий</w:t>
      </w:r>
    </w:p>
    <w:p w:rsidR="00C465F9" w:rsidRPr="00C465F9" w:rsidRDefault="00C465F9" w:rsidP="00C465F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455"/>
        <w:gridCol w:w="5918"/>
      </w:tblGrid>
      <w:tr w:rsidR="00C465F9" w:rsidRPr="00C465F9" w:rsidTr="00EC15E7">
        <w:tc>
          <w:tcPr>
            <w:tcW w:w="377" w:type="pct"/>
          </w:tcPr>
          <w:p w:rsidR="00C465F9" w:rsidRPr="00C465F9" w:rsidRDefault="00C465F9" w:rsidP="00C4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5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pct"/>
          </w:tcPr>
          <w:p w:rsidR="00C465F9" w:rsidRPr="00C465F9" w:rsidRDefault="00C465F9" w:rsidP="00C46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5F9">
              <w:rPr>
                <w:rFonts w:ascii="Times New Roman" w:hAnsi="Times New Roman" w:cs="Times New Roman"/>
                <w:sz w:val="28"/>
                <w:szCs w:val="28"/>
              </w:rPr>
              <w:t>Сведения об объекте инженерных изысканий</w:t>
            </w:r>
          </w:p>
        </w:tc>
        <w:tc>
          <w:tcPr>
            <w:tcW w:w="2919" w:type="pct"/>
          </w:tcPr>
          <w:p w:rsidR="00C465F9" w:rsidRPr="00C465F9" w:rsidRDefault="00C465F9" w:rsidP="002C0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5F9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в границах </w:t>
            </w:r>
            <w:r w:rsidR="002C09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E4C2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C0954">
              <w:rPr>
                <w:rFonts w:ascii="Times New Roman" w:hAnsi="Times New Roman" w:cs="Times New Roman"/>
                <w:sz w:val="28"/>
                <w:szCs w:val="28"/>
              </w:rPr>
              <w:t>__ сельсовета ___________</w:t>
            </w:r>
            <w:r w:rsidRPr="00C465F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  <w:tr w:rsidR="00C465F9" w:rsidRPr="00C465F9" w:rsidTr="00EC15E7">
        <w:tc>
          <w:tcPr>
            <w:tcW w:w="377" w:type="pct"/>
          </w:tcPr>
          <w:p w:rsidR="00C465F9" w:rsidRPr="00C465F9" w:rsidRDefault="00C465F9" w:rsidP="00C4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pct"/>
          </w:tcPr>
          <w:p w:rsidR="00C465F9" w:rsidRPr="00C465F9" w:rsidRDefault="00C465F9" w:rsidP="00C46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5F9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результатам инженерных изысканий</w:t>
            </w:r>
          </w:p>
        </w:tc>
        <w:tc>
          <w:tcPr>
            <w:tcW w:w="2919" w:type="pct"/>
          </w:tcPr>
          <w:p w:rsidR="00C465F9" w:rsidRPr="00C465F9" w:rsidRDefault="00C465F9" w:rsidP="00364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5F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36409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465F9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 оформляются в виде технического отчета о выполнении изысканий, состоящего из текстовой и графической частей, а также приложений к нему в текстовой, графической, цифровой формах.</w:t>
            </w:r>
          </w:p>
        </w:tc>
      </w:tr>
      <w:tr w:rsidR="00C465F9" w:rsidRPr="00C465F9" w:rsidTr="00EC15E7">
        <w:tc>
          <w:tcPr>
            <w:tcW w:w="377" w:type="pct"/>
          </w:tcPr>
          <w:p w:rsidR="00C465F9" w:rsidRPr="00C465F9" w:rsidRDefault="00C465F9" w:rsidP="00C4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5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pct"/>
          </w:tcPr>
          <w:p w:rsidR="00C465F9" w:rsidRPr="00C465F9" w:rsidRDefault="00C465F9" w:rsidP="00C46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5F9">
              <w:rPr>
                <w:rFonts w:ascii="Times New Roman" w:hAnsi="Times New Roman" w:cs="Times New Roman"/>
                <w:sz w:val="28"/>
                <w:szCs w:val="28"/>
              </w:rPr>
              <w:t>Границы территорий проведения инженерных изысканий</w:t>
            </w:r>
          </w:p>
        </w:tc>
        <w:tc>
          <w:tcPr>
            <w:tcW w:w="2919" w:type="pct"/>
          </w:tcPr>
          <w:p w:rsidR="00C465F9" w:rsidRPr="00517D51" w:rsidRDefault="00517D51" w:rsidP="00517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D51">
              <w:rPr>
                <w:rFonts w:ascii="Times New Roman" w:hAnsi="Times New Roman" w:cs="Times New Roman"/>
                <w:sz w:val="28"/>
                <w:szCs w:val="28"/>
              </w:rPr>
              <w:t>Границы территорий проведения инженерных изысканий совпадают с границами территории проектирования.</w:t>
            </w:r>
          </w:p>
        </w:tc>
      </w:tr>
      <w:tr w:rsidR="00C465F9" w:rsidRPr="00C465F9" w:rsidTr="00EC15E7">
        <w:tc>
          <w:tcPr>
            <w:tcW w:w="377" w:type="pct"/>
          </w:tcPr>
          <w:p w:rsidR="00C465F9" w:rsidRPr="00C465F9" w:rsidRDefault="00C465F9" w:rsidP="00C4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5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4" w:type="pct"/>
          </w:tcPr>
          <w:p w:rsidR="00C465F9" w:rsidRPr="00C465F9" w:rsidRDefault="00C465F9" w:rsidP="00517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5F9">
              <w:rPr>
                <w:rFonts w:ascii="Times New Roman" w:hAnsi="Times New Roman" w:cs="Times New Roman"/>
                <w:sz w:val="28"/>
                <w:szCs w:val="28"/>
              </w:rPr>
              <w:t>Виды инженерных изысканий</w:t>
            </w:r>
          </w:p>
        </w:tc>
        <w:tc>
          <w:tcPr>
            <w:tcW w:w="2919" w:type="pct"/>
          </w:tcPr>
          <w:p w:rsidR="00C465F9" w:rsidRPr="00C465F9" w:rsidRDefault="00C465F9" w:rsidP="00C46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5F9">
              <w:rPr>
                <w:rFonts w:ascii="Times New Roman" w:hAnsi="Times New Roman" w:cs="Times New Roman"/>
                <w:sz w:val="28"/>
                <w:szCs w:val="28"/>
              </w:rPr>
              <w:t>Инженерно-геодезические изыскания;</w:t>
            </w:r>
          </w:p>
          <w:p w:rsidR="00C465F9" w:rsidRPr="00C465F9" w:rsidRDefault="00364097" w:rsidP="00C46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65F9" w:rsidRPr="00C465F9">
              <w:rPr>
                <w:rFonts w:ascii="Times New Roman" w:hAnsi="Times New Roman" w:cs="Times New Roman"/>
                <w:sz w:val="28"/>
                <w:szCs w:val="28"/>
              </w:rPr>
              <w:t>нженерно-геологические изыскания;</w:t>
            </w:r>
          </w:p>
          <w:p w:rsidR="00C465F9" w:rsidRPr="00C465F9" w:rsidRDefault="00364097" w:rsidP="00C46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65F9" w:rsidRPr="00C465F9">
              <w:rPr>
                <w:rFonts w:ascii="Times New Roman" w:hAnsi="Times New Roman" w:cs="Times New Roman"/>
                <w:sz w:val="28"/>
                <w:szCs w:val="28"/>
              </w:rPr>
              <w:t>нженерно-экологические изыскания;</w:t>
            </w:r>
          </w:p>
          <w:p w:rsidR="006E4C2C" w:rsidRPr="007A1623" w:rsidRDefault="00364097" w:rsidP="0036409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65F9" w:rsidRPr="00C465F9">
              <w:rPr>
                <w:rFonts w:ascii="Times New Roman" w:hAnsi="Times New Roman" w:cs="Times New Roman"/>
                <w:sz w:val="28"/>
                <w:szCs w:val="28"/>
              </w:rPr>
              <w:t>нженерно-г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идрометеорологические изыскания</w:t>
            </w:r>
          </w:p>
        </w:tc>
      </w:tr>
      <w:tr w:rsidR="00C465F9" w:rsidRPr="00C465F9" w:rsidTr="00EC15E7">
        <w:tc>
          <w:tcPr>
            <w:tcW w:w="377" w:type="pct"/>
          </w:tcPr>
          <w:p w:rsidR="00C465F9" w:rsidRPr="00C465F9" w:rsidRDefault="00C465F9" w:rsidP="00C4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5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4" w:type="pct"/>
          </w:tcPr>
          <w:p w:rsidR="00C465F9" w:rsidRPr="00C465F9" w:rsidRDefault="00C465F9" w:rsidP="00C46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5F9">
              <w:rPr>
                <w:rFonts w:ascii="Times New Roman" w:hAnsi="Times New Roman" w:cs="Times New Roman"/>
                <w:sz w:val="28"/>
                <w:szCs w:val="28"/>
              </w:rPr>
              <w:t>Описание объекта планируемого размещения капитального строительства</w:t>
            </w:r>
          </w:p>
        </w:tc>
        <w:tc>
          <w:tcPr>
            <w:tcW w:w="2919" w:type="pct"/>
          </w:tcPr>
          <w:p w:rsidR="00C465F9" w:rsidRPr="00C465F9" w:rsidRDefault="002C0954" w:rsidP="00C46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</w:tbl>
    <w:p w:rsidR="00517D51" w:rsidRDefault="00517D51" w:rsidP="0051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D51" w:rsidRDefault="00517D51" w:rsidP="0051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D51" w:rsidRPr="00517D51" w:rsidRDefault="00517D51" w:rsidP="0051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17D51" w:rsidRPr="00517D51" w:rsidSect="0095272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20351"/>
    <w:multiLevelType w:val="hybridMultilevel"/>
    <w:tmpl w:val="8368CF24"/>
    <w:lvl w:ilvl="0" w:tplc="18FCF7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5C"/>
    <w:rsid w:val="000E6E78"/>
    <w:rsid w:val="00142637"/>
    <w:rsid w:val="00244F44"/>
    <w:rsid w:val="00286737"/>
    <w:rsid w:val="002B7AFA"/>
    <w:rsid w:val="002C0954"/>
    <w:rsid w:val="002D0B28"/>
    <w:rsid w:val="002E205D"/>
    <w:rsid w:val="003315CD"/>
    <w:rsid w:val="00364097"/>
    <w:rsid w:val="003645A1"/>
    <w:rsid w:val="0040538E"/>
    <w:rsid w:val="004113FB"/>
    <w:rsid w:val="00427947"/>
    <w:rsid w:val="00435325"/>
    <w:rsid w:val="004E0013"/>
    <w:rsid w:val="004E7806"/>
    <w:rsid w:val="00517D51"/>
    <w:rsid w:val="0053115C"/>
    <w:rsid w:val="005C070A"/>
    <w:rsid w:val="005D3326"/>
    <w:rsid w:val="005F3148"/>
    <w:rsid w:val="00643DDC"/>
    <w:rsid w:val="00655400"/>
    <w:rsid w:val="006657CD"/>
    <w:rsid w:val="006A39B4"/>
    <w:rsid w:val="006E047C"/>
    <w:rsid w:val="006E4C2C"/>
    <w:rsid w:val="00767039"/>
    <w:rsid w:val="007A1623"/>
    <w:rsid w:val="007A6603"/>
    <w:rsid w:val="007B79C3"/>
    <w:rsid w:val="007C46C8"/>
    <w:rsid w:val="007E30A8"/>
    <w:rsid w:val="007F32C1"/>
    <w:rsid w:val="007F4753"/>
    <w:rsid w:val="00834F27"/>
    <w:rsid w:val="0086791E"/>
    <w:rsid w:val="00943400"/>
    <w:rsid w:val="00952729"/>
    <w:rsid w:val="009675DE"/>
    <w:rsid w:val="009A00DD"/>
    <w:rsid w:val="009F3819"/>
    <w:rsid w:val="00A23144"/>
    <w:rsid w:val="00A94293"/>
    <w:rsid w:val="00B0146F"/>
    <w:rsid w:val="00B160DD"/>
    <w:rsid w:val="00B56CF8"/>
    <w:rsid w:val="00B80D51"/>
    <w:rsid w:val="00BE4C47"/>
    <w:rsid w:val="00C13BC5"/>
    <w:rsid w:val="00C465F9"/>
    <w:rsid w:val="00C87EC0"/>
    <w:rsid w:val="00CF6F76"/>
    <w:rsid w:val="00D04EFF"/>
    <w:rsid w:val="00D233E9"/>
    <w:rsid w:val="00D329E4"/>
    <w:rsid w:val="00D33036"/>
    <w:rsid w:val="00D46851"/>
    <w:rsid w:val="00D46B46"/>
    <w:rsid w:val="00DA0F4C"/>
    <w:rsid w:val="00E03A5E"/>
    <w:rsid w:val="00E702D8"/>
    <w:rsid w:val="00E90D18"/>
    <w:rsid w:val="00E97A24"/>
    <w:rsid w:val="00EC1F44"/>
    <w:rsid w:val="00ED24EF"/>
    <w:rsid w:val="00EE67CB"/>
    <w:rsid w:val="00F01515"/>
    <w:rsid w:val="00F109DE"/>
    <w:rsid w:val="00F73D07"/>
    <w:rsid w:val="00F7752C"/>
    <w:rsid w:val="00FA37E0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4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5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0D18"/>
    <w:pPr>
      <w:ind w:left="720"/>
      <w:contextualSpacing/>
    </w:pPr>
  </w:style>
  <w:style w:type="paragraph" w:customStyle="1" w:styleId="ConsPlusNormal">
    <w:name w:val="ConsPlusNormal"/>
    <w:rsid w:val="006554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54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4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5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0D18"/>
    <w:pPr>
      <w:ind w:left="720"/>
      <w:contextualSpacing/>
    </w:pPr>
  </w:style>
  <w:style w:type="paragraph" w:customStyle="1" w:styleId="ConsPlusNormal">
    <w:name w:val="ConsPlusNormal"/>
    <w:rsid w:val="006554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54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Степаненкова Екатерина Викторовна</dc:creator>
  <cp:lastModifiedBy>Куликов Алексей Владимирович</cp:lastModifiedBy>
  <cp:revision>6</cp:revision>
  <cp:lastPrinted>2022-02-16T07:27:00Z</cp:lastPrinted>
  <dcterms:created xsi:type="dcterms:W3CDTF">2017-10-10T09:01:00Z</dcterms:created>
  <dcterms:modified xsi:type="dcterms:W3CDTF">2022-02-16T07:28:00Z</dcterms:modified>
</cp:coreProperties>
</file>